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6F" w:rsidRPr="0014142D" w:rsidRDefault="00B82744" w:rsidP="006C26BD">
      <w:pPr>
        <w:pStyle w:val="Encabezado"/>
        <w:spacing w:line="360" w:lineRule="auto"/>
        <w:jc w:val="both"/>
        <w:rPr>
          <w:rFonts w:ascii="Calibri" w:hAnsi="Calibri" w:cs="Calibri"/>
          <w:lang w:val="es-DO"/>
        </w:rPr>
      </w:pPr>
      <w:bookmarkStart w:id="0" w:name="_GoBack"/>
      <w:bookmarkEnd w:id="0"/>
      <w:r>
        <w:rPr>
          <w:rFonts w:ascii="Calibri" w:hAnsi="Calibri" w:cs="Calibri"/>
          <w:lang w:val="es-DO"/>
        </w:rPr>
        <w:tab/>
      </w:r>
      <w:r>
        <w:rPr>
          <w:rFonts w:ascii="Calibri" w:hAnsi="Calibri" w:cs="Calibri"/>
          <w:lang w:val="es-DO"/>
        </w:rPr>
        <w:tab/>
      </w:r>
    </w:p>
    <w:p w:rsidR="000A436F" w:rsidRPr="0014142D" w:rsidRDefault="000A436F" w:rsidP="006C26BD">
      <w:pPr>
        <w:pStyle w:val="Encabezado"/>
        <w:spacing w:line="360" w:lineRule="auto"/>
        <w:jc w:val="both"/>
        <w:rPr>
          <w:rFonts w:ascii="Calibri" w:hAnsi="Calibri" w:cs="Calibri"/>
          <w:lang w:val="es-DO"/>
        </w:rPr>
      </w:pPr>
    </w:p>
    <w:p w:rsidR="000A436F" w:rsidRPr="0014142D" w:rsidRDefault="000A436F" w:rsidP="006C26BD">
      <w:pPr>
        <w:pStyle w:val="Encabezado"/>
        <w:spacing w:line="360" w:lineRule="auto"/>
        <w:jc w:val="center"/>
        <w:rPr>
          <w:rFonts w:ascii="Calibri" w:hAnsi="Calibri" w:cs="Calibri"/>
          <w:lang w:val="es-DO"/>
        </w:rPr>
      </w:pPr>
      <w:r w:rsidRPr="0014142D">
        <w:rPr>
          <w:rFonts w:ascii="Calibri" w:hAnsi="Calibri" w:cs="Calibri"/>
          <w:noProof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7750" cy="1268317"/>
            <wp:effectExtent l="0" t="0" r="0" b="8255"/>
            <wp:wrapNone/>
            <wp:docPr id="29700" name="Picture 4" descr="http://www.arssenasa.gov.do/Intranet/UserFiles/Image/Logo%20SeNaSa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 descr="http://www.arssenasa.gov.do/Intranet/UserFiles/Image/Logo%20SeNaSa!!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5" t="5229" r="28192" b="35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457" cy="1272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142D">
        <w:rPr>
          <w:rFonts w:ascii="Calibri" w:hAnsi="Calibri" w:cs="Calibri"/>
          <w:lang w:val="es-DO"/>
        </w:rPr>
        <w:t>“AÑO DE LA ATENCIÓN INTEGRAL A LA PRIMERA INFANCIA”</w:t>
      </w:r>
    </w:p>
    <w:p w:rsidR="000A436F" w:rsidRPr="0014142D" w:rsidRDefault="000A436F" w:rsidP="006C26BD">
      <w:pPr>
        <w:spacing w:after="0" w:line="360" w:lineRule="auto"/>
        <w:jc w:val="center"/>
        <w:rPr>
          <w:rFonts w:ascii="Calibri" w:hAnsi="Calibri" w:cs="Calibri"/>
          <w:lang w:val="es-DO"/>
        </w:rPr>
      </w:pPr>
      <w:r w:rsidRPr="0014142D">
        <w:rPr>
          <w:rFonts w:ascii="Calibri" w:hAnsi="Calibri" w:cs="Calibri"/>
          <w:b/>
          <w:lang w:val="es-DO"/>
        </w:rPr>
        <w:t>COMITÉ  DE COMPRAS Y CONTRATACIONES</w:t>
      </w:r>
    </w:p>
    <w:p w:rsidR="000A436F" w:rsidRPr="0014142D" w:rsidRDefault="000A436F" w:rsidP="006C26BD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eastAsia="Arial Unicode MS" w:hAnsi="Calibri" w:cs="Calibri"/>
          <w:lang w:val="es-DO"/>
        </w:rPr>
      </w:pPr>
    </w:p>
    <w:p w:rsidR="000A436F" w:rsidRPr="0014142D" w:rsidRDefault="000A436F" w:rsidP="006C26BD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eastAsia="Arial Unicode MS" w:hAnsi="Calibri" w:cs="Calibri"/>
          <w:b/>
          <w:lang w:val="es-DO"/>
        </w:rPr>
      </w:pPr>
    </w:p>
    <w:p w:rsidR="000A436F" w:rsidRPr="0014142D" w:rsidRDefault="004746A1" w:rsidP="006C26BD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eastAsia="Arial Unicode MS" w:hAnsi="Calibri" w:cs="Calibri"/>
          <w:b/>
          <w:lang w:val="es-DO"/>
        </w:rPr>
      </w:pPr>
      <w:r>
        <w:rPr>
          <w:rFonts w:ascii="Calibri" w:eastAsia="Arial Unicode MS" w:hAnsi="Calibri" w:cs="Calibri"/>
          <w:b/>
          <w:lang w:val="es-DO"/>
        </w:rPr>
        <w:t>Resolución No. 65</w:t>
      </w:r>
      <w:r w:rsidR="000A436F" w:rsidRPr="0014142D">
        <w:rPr>
          <w:rFonts w:ascii="Calibri" w:eastAsia="Arial Unicode MS" w:hAnsi="Calibri" w:cs="Calibri"/>
          <w:b/>
          <w:lang w:val="es-DO"/>
        </w:rPr>
        <w:t>-2015</w:t>
      </w:r>
    </w:p>
    <w:p w:rsidR="000A436F" w:rsidRPr="0014142D" w:rsidRDefault="000A436F" w:rsidP="006C26BD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eastAsia="Arial Unicode MS" w:hAnsi="Calibri" w:cs="Calibri"/>
          <w:lang w:val="es-DO"/>
        </w:rPr>
      </w:pPr>
      <w:r w:rsidRPr="0014142D">
        <w:rPr>
          <w:rFonts w:ascii="Calibri" w:eastAsia="Arial Unicode MS" w:hAnsi="Calibri" w:cs="Calibri"/>
          <w:lang w:val="es-DO"/>
        </w:rPr>
        <w:t xml:space="preserve">El </w:t>
      </w:r>
      <w:r w:rsidRPr="0014142D">
        <w:rPr>
          <w:rFonts w:ascii="Calibri" w:eastAsia="Arial Unicode MS" w:hAnsi="Calibri" w:cs="Calibri"/>
          <w:b/>
          <w:lang w:val="es-DO"/>
        </w:rPr>
        <w:t xml:space="preserve">COMITÉ DE COMPRAS Y CONTRATACIONES DEL SEGURO NACIONAL DE SALUD </w:t>
      </w:r>
      <w:r w:rsidRPr="0014142D">
        <w:rPr>
          <w:rFonts w:ascii="Calibri" w:eastAsia="Arial Unicode MS" w:hAnsi="Calibri" w:cs="Calibri"/>
          <w:lang w:val="es-DO"/>
        </w:rPr>
        <w:t xml:space="preserve">instituido de conformidad con lo previsto en el artículo 36 del Reglamento de Compras y Contrataciones de Bienes, Servicios y Obras, Decreto No. 543-12  de fecha 06 de Septiembre de 2012, como órgano responsable de la organización, conducción y ejecución de los Procesos de Licitación Pública Nacional e Internacional, Licitación Restringida, Sorteo de Obras y Comparación de Precios realizados por el </w:t>
      </w:r>
      <w:r w:rsidRPr="0014142D">
        <w:rPr>
          <w:rFonts w:ascii="Calibri" w:eastAsia="Arial Unicode MS" w:hAnsi="Calibri" w:cs="Calibri"/>
          <w:b/>
          <w:lang w:val="es-DO"/>
        </w:rPr>
        <w:t>SEGURO NACIONAL DE SALUD (SeNaSa),</w:t>
      </w:r>
      <w:r w:rsidRPr="0014142D">
        <w:rPr>
          <w:rFonts w:ascii="Calibri" w:eastAsia="Arial Unicode MS" w:hAnsi="Calibri" w:cs="Calibri"/>
          <w:lang w:val="es-DO"/>
        </w:rPr>
        <w:t xml:space="preserve"> entidad pública, autónoma, descentralizada, con patrimonio propio y personería jurídica creada para administrar los riesgos de salud de sus afiliados mediante la Ley No. 87-01 que crea el Sistema Dominicano de Seguridad Social, debidamente conformado por sus miembros </w:t>
      </w:r>
      <w:r w:rsidRPr="0014142D">
        <w:rPr>
          <w:rFonts w:ascii="Calibri" w:hAnsi="Calibri" w:cs="Calibri"/>
          <w:b/>
          <w:lang w:val="es-DO"/>
        </w:rPr>
        <w:t>LIC. TONY HENRIQUEZ</w:t>
      </w:r>
      <w:r w:rsidRPr="0014142D">
        <w:rPr>
          <w:rFonts w:ascii="Calibri" w:hAnsi="Calibri" w:cs="Calibri"/>
          <w:lang w:val="es-DO"/>
        </w:rPr>
        <w:t>, Coordinador de Gabinete Gerencial, actuando en calidad de Presidente del Comité de Compras</w:t>
      </w:r>
      <w:r w:rsidR="005A37F0">
        <w:rPr>
          <w:rFonts w:ascii="Calibri" w:hAnsi="Calibri" w:cs="Calibri"/>
          <w:lang w:val="es-DO"/>
        </w:rPr>
        <w:t xml:space="preserve"> (Ausente)</w:t>
      </w:r>
      <w:r w:rsidRPr="0014142D">
        <w:rPr>
          <w:rFonts w:ascii="Calibri" w:hAnsi="Calibri" w:cs="Calibri"/>
          <w:lang w:val="es-DO"/>
        </w:rPr>
        <w:t xml:space="preserve"> y Contrataciones en representación del </w:t>
      </w:r>
      <w:r w:rsidRPr="0014142D">
        <w:rPr>
          <w:rFonts w:ascii="Calibri" w:hAnsi="Calibri" w:cs="Calibri"/>
          <w:b/>
          <w:lang w:val="es-DO"/>
        </w:rPr>
        <w:t>LIC. CHANEL MATEO ROSA CHUPANY,</w:t>
      </w:r>
      <w:r w:rsidRPr="0014142D">
        <w:rPr>
          <w:rFonts w:ascii="Calibri" w:hAnsi="Calibri" w:cs="Calibri"/>
          <w:lang w:val="es-DO"/>
        </w:rPr>
        <w:t xml:space="preserve"> Director Ejecutivo de SeNaSa; </w:t>
      </w:r>
      <w:r w:rsidRPr="0014142D">
        <w:rPr>
          <w:rFonts w:ascii="Calibri" w:eastAsia="Arial Unicode MS" w:hAnsi="Calibri" w:cs="Calibri"/>
          <w:lang w:val="es-DO"/>
        </w:rPr>
        <w:t>y en tal virtud preside dicho comité; la</w:t>
      </w:r>
      <w:r w:rsidRPr="0014142D">
        <w:rPr>
          <w:rFonts w:ascii="Calibri" w:eastAsia="Arial Unicode MS" w:hAnsi="Calibri" w:cs="Calibri"/>
          <w:b/>
          <w:lang w:val="es-DO"/>
        </w:rPr>
        <w:t xml:space="preserve"> DRA. MAYRA MERCEDES DEL VILLAR, </w:t>
      </w:r>
      <w:r w:rsidRPr="0014142D">
        <w:rPr>
          <w:rFonts w:ascii="Calibri" w:eastAsia="Arial Unicode MS" w:hAnsi="Calibri" w:cs="Calibri"/>
          <w:lang w:val="es-DO"/>
        </w:rPr>
        <w:t xml:space="preserve">Consultora Jurídica, en calidad de Asesora Legal del comité (ausente); </w:t>
      </w:r>
      <w:r w:rsidR="00FA2537" w:rsidRPr="0014142D">
        <w:rPr>
          <w:rFonts w:ascii="Calibri" w:eastAsia="Arial Unicode MS" w:hAnsi="Calibri" w:cs="Calibri"/>
          <w:lang w:val="es-DO"/>
        </w:rPr>
        <w:t xml:space="preserve">y en calidad de su representante </w:t>
      </w:r>
      <w:r w:rsidRPr="0014142D">
        <w:rPr>
          <w:rFonts w:ascii="Calibri" w:eastAsia="Arial Unicode MS" w:hAnsi="Calibri" w:cs="Calibri"/>
          <w:lang w:val="es-DO"/>
        </w:rPr>
        <w:t>la</w:t>
      </w:r>
      <w:r w:rsidR="00FA2537" w:rsidRPr="0014142D">
        <w:rPr>
          <w:rFonts w:ascii="Calibri" w:eastAsia="Arial Unicode MS" w:hAnsi="Calibri"/>
          <w:b/>
          <w:lang w:val="es-DO"/>
        </w:rPr>
        <w:t xml:space="preserve"> LICDA. DULCE PEÑA; </w:t>
      </w:r>
      <w:r w:rsidR="00FA2537" w:rsidRPr="0014142D">
        <w:rPr>
          <w:rFonts w:ascii="Calibri" w:eastAsia="Arial Unicode MS" w:hAnsi="Calibri"/>
          <w:lang w:val="es-DO"/>
        </w:rPr>
        <w:t>la</w:t>
      </w:r>
      <w:r w:rsidRPr="0014142D">
        <w:rPr>
          <w:rFonts w:ascii="Calibri" w:eastAsia="Arial Unicode MS" w:hAnsi="Calibri" w:cs="Calibri"/>
          <w:lang w:val="es-DO"/>
        </w:rPr>
        <w:t xml:space="preserve"> </w:t>
      </w:r>
      <w:r w:rsidRPr="0014142D">
        <w:rPr>
          <w:rFonts w:ascii="Calibri" w:eastAsia="Arial Unicode MS" w:hAnsi="Calibri" w:cs="Calibri"/>
          <w:b/>
          <w:lang w:val="es-DO"/>
        </w:rPr>
        <w:t>LICDA. TANIA DE LEÓN</w:t>
      </w:r>
      <w:r w:rsidRPr="0014142D">
        <w:rPr>
          <w:rFonts w:ascii="Calibri" w:eastAsia="Arial Unicode MS" w:hAnsi="Calibri" w:cs="Calibri"/>
          <w:lang w:val="es-DO"/>
        </w:rPr>
        <w:t>, Responsable de Acce</w:t>
      </w:r>
      <w:r w:rsidR="009D1F71" w:rsidRPr="0014142D">
        <w:rPr>
          <w:rFonts w:ascii="Calibri" w:eastAsia="Arial Unicode MS" w:hAnsi="Calibri" w:cs="Calibri"/>
          <w:lang w:val="es-DO"/>
        </w:rPr>
        <w:t xml:space="preserve">so a la Información, miembro; </w:t>
      </w:r>
      <w:r w:rsidR="00991749">
        <w:rPr>
          <w:rFonts w:ascii="Calibri" w:eastAsia="Arial Unicode MS" w:hAnsi="Calibri" w:cs="Calibri"/>
          <w:lang w:val="es-DO"/>
        </w:rPr>
        <w:t>L</w:t>
      </w:r>
      <w:r w:rsidR="009D1F71" w:rsidRPr="0014142D">
        <w:rPr>
          <w:rFonts w:ascii="Calibri" w:eastAsia="Arial Unicode MS" w:hAnsi="Calibri" w:cs="Calibri"/>
          <w:lang w:val="es-DO"/>
        </w:rPr>
        <w:t>a</w:t>
      </w:r>
      <w:r w:rsidRPr="0014142D">
        <w:rPr>
          <w:rFonts w:ascii="Calibri" w:eastAsia="Arial Unicode MS" w:hAnsi="Calibri" w:cs="Calibri"/>
          <w:lang w:val="es-DO"/>
        </w:rPr>
        <w:t xml:space="preserve"> </w:t>
      </w:r>
      <w:r w:rsidRPr="0014142D">
        <w:rPr>
          <w:rFonts w:ascii="Calibri" w:eastAsia="Arial Unicode MS" w:hAnsi="Calibri" w:cs="Calibri"/>
          <w:b/>
          <w:lang w:val="es-DO"/>
        </w:rPr>
        <w:t>LIC</w:t>
      </w:r>
      <w:r w:rsidR="00E21B5B" w:rsidRPr="0014142D">
        <w:rPr>
          <w:rFonts w:ascii="Calibri" w:eastAsia="Arial Unicode MS" w:hAnsi="Calibri" w:cs="Calibri"/>
          <w:b/>
          <w:lang w:val="es-DO"/>
        </w:rPr>
        <w:t>DA. DIANA PEREZ</w:t>
      </w:r>
      <w:r w:rsidRPr="0014142D">
        <w:rPr>
          <w:rFonts w:ascii="Calibri" w:eastAsia="Arial Unicode MS" w:hAnsi="Calibri" w:cs="Calibri"/>
          <w:b/>
          <w:lang w:val="es-DO"/>
        </w:rPr>
        <w:t xml:space="preserve">, </w:t>
      </w:r>
      <w:r w:rsidRPr="0014142D">
        <w:rPr>
          <w:rFonts w:ascii="Calibri" w:eastAsia="Arial Unicode MS" w:hAnsi="Calibri" w:cs="Calibri"/>
          <w:lang w:val="es-DO"/>
        </w:rPr>
        <w:t>Gerente de Planificación y Calidad, miembro</w:t>
      </w:r>
      <w:r w:rsidR="009D1F71" w:rsidRPr="0014142D">
        <w:rPr>
          <w:rFonts w:ascii="Calibri" w:eastAsia="Arial Unicode MS" w:hAnsi="Calibri" w:cs="Calibri"/>
          <w:lang w:val="es-DO"/>
        </w:rPr>
        <w:t xml:space="preserve"> (ausente)</w:t>
      </w:r>
      <w:r w:rsidRPr="0014142D">
        <w:rPr>
          <w:rFonts w:ascii="Calibri" w:eastAsia="Arial Unicode MS" w:hAnsi="Calibri" w:cs="Calibri"/>
          <w:lang w:val="es-DO"/>
        </w:rPr>
        <w:t>;</w:t>
      </w:r>
      <w:r w:rsidR="00FA2537" w:rsidRPr="0014142D">
        <w:rPr>
          <w:rFonts w:ascii="Calibri" w:eastAsia="Arial Unicode MS" w:hAnsi="Calibri" w:cs="Calibri"/>
          <w:lang w:val="es-DO"/>
        </w:rPr>
        <w:t xml:space="preserve"> y en calidad de su representante el</w:t>
      </w:r>
      <w:r w:rsidR="00FA2537" w:rsidRPr="0014142D">
        <w:rPr>
          <w:rFonts w:ascii="Calibri" w:eastAsia="Arial Unicode MS" w:hAnsi="Calibri" w:cs="Calibri"/>
          <w:b/>
          <w:lang w:val="es-DO"/>
        </w:rPr>
        <w:t xml:space="preserve"> LIC. </w:t>
      </w:r>
      <w:r w:rsidR="00FA2537" w:rsidRPr="0014142D">
        <w:rPr>
          <w:rFonts w:ascii="Calibri" w:eastAsia="Arial Unicode MS" w:hAnsi="Calibri"/>
          <w:b/>
          <w:lang w:val="es-DO"/>
        </w:rPr>
        <w:t>AMAURYS PAULINO</w:t>
      </w:r>
      <w:r w:rsidR="00FA2537" w:rsidRPr="0014142D">
        <w:rPr>
          <w:rFonts w:ascii="Calibri" w:eastAsia="Arial Unicode MS" w:hAnsi="Calibri"/>
          <w:lang w:val="es-DO"/>
        </w:rPr>
        <w:t xml:space="preserve"> </w:t>
      </w:r>
      <w:r w:rsidRPr="0014142D">
        <w:rPr>
          <w:rFonts w:ascii="Calibri" w:eastAsia="Arial Unicode MS" w:hAnsi="Calibri" w:cs="Calibri"/>
          <w:lang w:val="es-DO"/>
        </w:rPr>
        <w:t xml:space="preserve">y el </w:t>
      </w:r>
      <w:r w:rsidRPr="0014142D">
        <w:rPr>
          <w:rFonts w:ascii="Calibri" w:eastAsia="Arial Unicode MS" w:hAnsi="Calibri" w:cs="Calibri"/>
          <w:b/>
          <w:lang w:val="es-DO"/>
        </w:rPr>
        <w:t xml:space="preserve">LIC. </w:t>
      </w:r>
      <w:r w:rsidR="006B3BBD" w:rsidRPr="0014142D">
        <w:rPr>
          <w:rFonts w:ascii="Calibri" w:eastAsia="Arial Unicode MS" w:hAnsi="Calibri" w:cs="Calibri"/>
          <w:b/>
          <w:lang w:val="es-DO"/>
        </w:rPr>
        <w:t>JEFREY LIZARDO</w:t>
      </w:r>
      <w:r w:rsidRPr="0014142D">
        <w:rPr>
          <w:rFonts w:ascii="Calibri" w:eastAsia="Arial Unicode MS" w:hAnsi="Calibri" w:cs="Calibri"/>
          <w:lang w:val="es-DO"/>
        </w:rPr>
        <w:t xml:space="preserve">, Gerente Financiero, miembro (ausente); </w:t>
      </w:r>
      <w:r w:rsidR="00F71A9D" w:rsidRPr="0014142D">
        <w:rPr>
          <w:rFonts w:ascii="Calibri" w:eastAsia="Arial Unicode MS" w:hAnsi="Calibri" w:cs="Calibri"/>
          <w:lang w:val="es-DO"/>
        </w:rPr>
        <w:t>y en calidad de su representante el</w:t>
      </w:r>
      <w:r w:rsidR="00F71A9D">
        <w:rPr>
          <w:rFonts w:ascii="Calibri" w:eastAsia="Arial Unicode MS" w:hAnsi="Calibri" w:cs="Calibri"/>
          <w:b/>
          <w:lang w:val="es-DO"/>
        </w:rPr>
        <w:t xml:space="preserve"> LICDA. GISELLE FELIZ </w:t>
      </w:r>
      <w:r w:rsidRPr="0014142D">
        <w:rPr>
          <w:rFonts w:ascii="Calibri" w:eastAsia="Arial Unicode MS" w:hAnsi="Calibri" w:cs="Calibri"/>
          <w:lang w:val="es-DO"/>
        </w:rPr>
        <w:t>estan</w:t>
      </w:r>
      <w:r w:rsidR="009D1F71" w:rsidRPr="0014142D">
        <w:rPr>
          <w:rFonts w:ascii="Calibri" w:eastAsia="Arial Unicode MS" w:hAnsi="Calibri" w:cs="Calibri"/>
          <w:lang w:val="es-DO"/>
        </w:rPr>
        <w:t xml:space="preserve">do reunidos en el Salón de </w:t>
      </w:r>
      <w:r w:rsidR="00F71A9D" w:rsidRPr="0014142D">
        <w:rPr>
          <w:rFonts w:ascii="Calibri" w:eastAsia="Arial Unicode MS" w:hAnsi="Calibri" w:cs="Calibri"/>
          <w:lang w:val="es-DO"/>
        </w:rPr>
        <w:t>reuniones</w:t>
      </w:r>
      <w:r w:rsidR="009D1F71" w:rsidRPr="0014142D">
        <w:rPr>
          <w:rFonts w:ascii="Calibri" w:eastAsia="Arial Unicode MS" w:hAnsi="Calibri" w:cs="Calibri"/>
          <w:lang w:val="es-DO"/>
        </w:rPr>
        <w:t>, ubicado en el 2do</w:t>
      </w:r>
      <w:r w:rsidRPr="0014142D">
        <w:rPr>
          <w:rFonts w:ascii="Calibri" w:eastAsia="Arial Unicode MS" w:hAnsi="Calibri" w:cs="Calibri"/>
          <w:lang w:val="es-DO"/>
        </w:rPr>
        <w:t xml:space="preserve">. Piso del Edificio Administrativo-Financiero, sitio en la Calle Presidente González, No. 19 del Ensanche Naco, de esta Ciudad de Santo Domingo, Distrito Nacional; actuando según  las atribuciones conferidas en la Ley sobre Compras y Contrataciones de Bienes, Servicios, Obras y Concesiones del Estado, No. 340-06 de fecha 18 de Agosto del 2006 modificada por la Ley 449-06, y el Decreto No. 543-12 del 6 de Septiembre del 2012 que aprueba el Reglamento de la Ley sobre Compras y Contrataciones; tiene a bien emitir la siguiente resolución: </w:t>
      </w:r>
    </w:p>
    <w:p w:rsidR="000A436F" w:rsidRPr="0014142D" w:rsidRDefault="000A436F" w:rsidP="006C26BD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eastAsia="Arial Unicode MS" w:hAnsi="Calibri" w:cs="Calibri"/>
          <w:lang w:val="es-DO"/>
        </w:rPr>
      </w:pPr>
    </w:p>
    <w:p w:rsidR="0096245C" w:rsidRDefault="0096245C" w:rsidP="0096245C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eastAsia="Arial Unicode MS" w:hAnsi="Calibri" w:cs="Calibri"/>
          <w:lang w:val="es-DO"/>
        </w:rPr>
      </w:pPr>
      <w:r w:rsidRPr="0014142D">
        <w:rPr>
          <w:rFonts w:ascii="Calibri" w:eastAsia="Arial Unicode MS" w:hAnsi="Calibri" w:cs="Calibri"/>
          <w:b/>
          <w:lang w:val="es-DO"/>
        </w:rPr>
        <w:lastRenderedPageBreak/>
        <w:t>VISTA:</w:t>
      </w:r>
      <w:r>
        <w:rPr>
          <w:rFonts w:ascii="Calibri" w:eastAsia="Arial Unicode MS" w:hAnsi="Calibri" w:cs="Calibri"/>
          <w:b/>
          <w:lang w:val="es-DO"/>
        </w:rPr>
        <w:t xml:space="preserve"> </w:t>
      </w:r>
      <w:r>
        <w:rPr>
          <w:rFonts w:ascii="Calibri" w:eastAsia="Arial Unicode MS" w:hAnsi="Calibri" w:cs="Calibri"/>
          <w:lang w:val="es-DO"/>
        </w:rPr>
        <w:t xml:space="preserve">La requisición 015-29763 </w:t>
      </w:r>
      <w:r w:rsidRPr="0014142D">
        <w:rPr>
          <w:rFonts w:ascii="Calibri" w:eastAsia="Arial Unicode MS" w:hAnsi="Calibri" w:cs="Calibri"/>
          <w:lang w:val="es-DO"/>
        </w:rPr>
        <w:t xml:space="preserve">emitida por </w:t>
      </w:r>
      <w:r>
        <w:rPr>
          <w:rFonts w:ascii="Calibri" w:eastAsia="Arial Unicode MS" w:hAnsi="Calibri" w:cs="Calibri"/>
          <w:lang w:val="es-DO"/>
        </w:rPr>
        <w:t>la Gerencia Sistema de Atención al Usuario y Relación con el Prestador</w:t>
      </w:r>
      <w:r w:rsidRPr="0014142D">
        <w:rPr>
          <w:rFonts w:ascii="Calibri" w:eastAsia="Arial Unicode MS" w:hAnsi="Calibri" w:cs="Calibri"/>
          <w:lang w:val="es-DO"/>
        </w:rPr>
        <w:t xml:space="preserve"> en la cual se solicita </w:t>
      </w:r>
      <w:r>
        <w:rPr>
          <w:rFonts w:ascii="Calibri" w:eastAsia="Arial Unicode MS" w:hAnsi="Calibri" w:cs="Calibri"/>
          <w:lang w:val="es-DO"/>
        </w:rPr>
        <w:t xml:space="preserve">la adquisición de Formularios De Reclamaciones Médicas correspondiente al 3er y 4to Trimestre de 2015 de fecha 23 de julio de </w:t>
      </w:r>
      <w:r w:rsidRPr="0014142D">
        <w:rPr>
          <w:rFonts w:ascii="Calibri" w:eastAsia="Arial Unicode MS" w:hAnsi="Calibri" w:cs="Calibri"/>
          <w:lang w:val="es-DO"/>
        </w:rPr>
        <w:t>2015</w:t>
      </w:r>
      <w:r>
        <w:rPr>
          <w:rFonts w:ascii="Calibri" w:eastAsia="Arial Unicode MS" w:hAnsi="Calibri" w:cs="Calibri"/>
          <w:lang w:val="es-DO"/>
        </w:rPr>
        <w:t>.</w:t>
      </w:r>
    </w:p>
    <w:p w:rsidR="0096245C" w:rsidRDefault="0096245C" w:rsidP="0096245C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eastAsia="Arial Unicode MS" w:hAnsi="Calibri" w:cs="Calibri"/>
          <w:lang w:val="es-DO"/>
        </w:rPr>
      </w:pPr>
      <w:r w:rsidRPr="0014142D">
        <w:rPr>
          <w:rFonts w:ascii="Calibri" w:eastAsia="Arial Unicode MS" w:hAnsi="Calibri" w:cs="Calibri"/>
          <w:b/>
          <w:lang w:val="es-DO"/>
        </w:rPr>
        <w:t xml:space="preserve">VISTA: </w:t>
      </w:r>
      <w:r w:rsidRPr="0014142D">
        <w:rPr>
          <w:rFonts w:ascii="Calibri" w:eastAsia="Arial Unicode MS" w:hAnsi="Calibri" w:cs="Calibri"/>
          <w:lang w:val="es-DO"/>
        </w:rPr>
        <w:t xml:space="preserve">La Certificación de Disponibilidad de Fondos </w:t>
      </w:r>
      <w:r>
        <w:rPr>
          <w:rFonts w:ascii="Calibri" w:eastAsia="Arial Unicode MS" w:hAnsi="Calibri" w:cs="Calibri"/>
          <w:lang w:val="es-DO"/>
        </w:rPr>
        <w:t>para Adquisición De Formularios de Reclamaciones M</w:t>
      </w:r>
      <w:r>
        <w:rPr>
          <w:rFonts w:ascii="Segoe UI Symbol" w:eastAsia="Arial Unicode MS" w:hAnsi="Segoe UI Symbol" w:cs="Calibri"/>
          <w:lang w:val="es-DO" w:eastAsia="ja-JP"/>
        </w:rPr>
        <w:t>édicas para el 3er y 4to trimestre del 2015</w:t>
      </w:r>
      <w:r>
        <w:rPr>
          <w:rFonts w:ascii="Calibri" w:eastAsia="Arial Unicode MS" w:hAnsi="Calibri" w:cs="Calibri"/>
          <w:lang w:val="es-DO"/>
        </w:rPr>
        <w:t xml:space="preserve"> de fecha 12 de agosto de 2015.</w:t>
      </w:r>
    </w:p>
    <w:p w:rsidR="0096245C" w:rsidRPr="0014142D" w:rsidRDefault="0096245C" w:rsidP="0096245C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eastAsia="Arial Unicode MS" w:hAnsi="Calibri" w:cs="Calibri"/>
          <w:lang w:val="es-DO"/>
        </w:rPr>
      </w:pPr>
      <w:r w:rsidRPr="0014142D">
        <w:rPr>
          <w:rFonts w:ascii="Calibri" w:eastAsia="Arial Unicode MS" w:hAnsi="Calibri" w:cs="Calibri"/>
          <w:b/>
          <w:lang w:val="es-DO"/>
        </w:rPr>
        <w:t xml:space="preserve">VISTA: </w:t>
      </w:r>
      <w:r w:rsidRPr="0014142D">
        <w:rPr>
          <w:rFonts w:ascii="Calibri" w:eastAsia="Arial Unicode MS" w:hAnsi="Calibri" w:cs="Calibri"/>
          <w:lang w:val="es-DO"/>
        </w:rPr>
        <w:t xml:space="preserve">La solicitud de Compras </w:t>
      </w:r>
      <w:r>
        <w:rPr>
          <w:rFonts w:ascii="Calibri" w:eastAsia="Arial Unicode MS" w:hAnsi="Calibri" w:cs="Calibri"/>
          <w:lang w:val="es-DO"/>
        </w:rPr>
        <w:t>para Adquisición De Formularios de Reclamaciones M</w:t>
      </w:r>
      <w:r>
        <w:rPr>
          <w:rFonts w:ascii="Segoe UI Symbol" w:eastAsia="Arial Unicode MS" w:hAnsi="Segoe UI Symbol" w:cs="Calibri"/>
          <w:lang w:val="es-DO" w:eastAsia="ja-JP"/>
        </w:rPr>
        <w:t>édicas para el 3er y 4to trimestre del 2015</w:t>
      </w:r>
      <w:r w:rsidRPr="0014142D">
        <w:rPr>
          <w:rFonts w:ascii="Calibri" w:eastAsia="Arial Unicode MS" w:hAnsi="Calibri" w:cs="Calibri"/>
          <w:lang w:val="es-DO"/>
        </w:rPr>
        <w:t xml:space="preserve"> de fecha </w:t>
      </w:r>
      <w:r>
        <w:rPr>
          <w:rFonts w:ascii="Calibri" w:eastAsia="Arial Unicode MS" w:hAnsi="Calibri" w:cs="Calibri"/>
          <w:lang w:val="es-DO"/>
        </w:rPr>
        <w:t>02 de septiembre</w:t>
      </w:r>
      <w:r w:rsidRPr="0014142D">
        <w:rPr>
          <w:rFonts w:ascii="Calibri" w:eastAsia="Arial Unicode MS" w:hAnsi="Calibri" w:cs="Calibri"/>
          <w:lang w:val="es-DO"/>
        </w:rPr>
        <w:t xml:space="preserve"> de 2015.</w:t>
      </w:r>
    </w:p>
    <w:p w:rsidR="004746A1" w:rsidRDefault="00804784" w:rsidP="006C26BD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eastAsia="Arial Unicode MS" w:hAnsi="Calibri" w:cs="Calibri"/>
          <w:lang w:val="es-DO"/>
        </w:rPr>
      </w:pPr>
      <w:r w:rsidRPr="0014142D">
        <w:rPr>
          <w:rFonts w:ascii="Calibri" w:eastAsia="Arial Unicode MS" w:hAnsi="Calibri" w:cs="Calibri"/>
          <w:b/>
          <w:lang w:val="es-DO"/>
        </w:rPr>
        <w:t>VISTA</w:t>
      </w:r>
      <w:r w:rsidR="004746A1" w:rsidRPr="004746A1">
        <w:rPr>
          <w:rFonts w:ascii="Calibri" w:eastAsia="Arial Unicode MS" w:hAnsi="Calibri" w:cs="Calibri"/>
          <w:lang w:val="es-DO"/>
        </w:rPr>
        <w:t xml:space="preserve"> </w:t>
      </w:r>
      <w:r w:rsidR="004746A1" w:rsidRPr="0014142D">
        <w:rPr>
          <w:rFonts w:ascii="Calibri" w:eastAsia="Arial Unicode MS" w:hAnsi="Calibri" w:cs="Calibri"/>
          <w:lang w:val="es-DO"/>
        </w:rPr>
        <w:t xml:space="preserve">Las Especificaciones Técnicas o Términos de Referencias para la </w:t>
      </w:r>
      <w:r w:rsidR="004746A1">
        <w:rPr>
          <w:rFonts w:ascii="Calibri" w:eastAsia="Arial Unicode MS" w:hAnsi="Calibri" w:cs="Calibri"/>
          <w:lang w:val="es-DO"/>
        </w:rPr>
        <w:t>Adquisición de Formularios de Reclamaciones Médicas.</w:t>
      </w:r>
    </w:p>
    <w:p w:rsidR="00012D34" w:rsidRPr="004746A1" w:rsidRDefault="00270DFD" w:rsidP="006C26BD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eastAsia="Arial Unicode MS" w:hAnsi="Calibri" w:cs="Calibri"/>
          <w:lang w:val="es-DO"/>
        </w:rPr>
      </w:pPr>
      <w:r w:rsidRPr="0014142D">
        <w:rPr>
          <w:rFonts w:ascii="Calibri" w:eastAsia="Arial Unicode MS" w:hAnsi="Calibri" w:cs="Calibri"/>
          <w:b/>
          <w:lang w:val="es-DO"/>
        </w:rPr>
        <w:t>VISTA</w:t>
      </w:r>
      <w:r w:rsidRPr="0014142D">
        <w:rPr>
          <w:rFonts w:ascii="Calibri" w:eastAsia="Arial Unicode MS" w:hAnsi="Calibri" w:cs="Calibri"/>
          <w:lang w:val="es-DO"/>
        </w:rPr>
        <w:t>: La designación de peritos eval</w:t>
      </w:r>
      <w:r w:rsidR="00012D34">
        <w:rPr>
          <w:rFonts w:ascii="Calibri" w:eastAsia="Arial Unicode MS" w:hAnsi="Calibri" w:cs="Calibri"/>
          <w:lang w:val="es-DO"/>
        </w:rPr>
        <w:t xml:space="preserve">uadores del proceso </w:t>
      </w:r>
      <w:r w:rsidR="004746A1">
        <w:rPr>
          <w:rFonts w:ascii="Calibri" w:eastAsia="Arial Unicode MS" w:hAnsi="Calibri" w:cs="Calibri"/>
          <w:b/>
          <w:lang w:val="es-DO"/>
        </w:rPr>
        <w:t>SENASA-CP-27</w:t>
      </w:r>
      <w:r w:rsidRPr="00612B35">
        <w:rPr>
          <w:rFonts w:ascii="Calibri" w:eastAsia="Arial Unicode MS" w:hAnsi="Calibri" w:cs="Calibri"/>
          <w:b/>
          <w:lang w:val="es-DO"/>
        </w:rPr>
        <w:t>-2015</w:t>
      </w:r>
      <w:r w:rsidRPr="0014142D">
        <w:rPr>
          <w:rFonts w:ascii="Calibri" w:eastAsia="Arial Unicode MS" w:hAnsi="Calibri" w:cs="Calibri"/>
          <w:lang w:val="es-DO"/>
        </w:rPr>
        <w:t xml:space="preserve"> </w:t>
      </w:r>
      <w:r w:rsidR="00B61D75">
        <w:rPr>
          <w:rFonts w:ascii="Calibri" w:eastAsia="Arial Unicode MS" w:hAnsi="Calibri" w:cs="Calibri"/>
          <w:lang w:val="es-DO"/>
        </w:rPr>
        <w:t>p</w:t>
      </w:r>
      <w:r w:rsidR="00B61D75" w:rsidRPr="0014142D">
        <w:rPr>
          <w:rFonts w:ascii="Calibri" w:eastAsia="Arial Unicode MS" w:hAnsi="Calibri" w:cs="Calibri"/>
          <w:lang w:val="es-DO"/>
        </w:rPr>
        <w:t xml:space="preserve">ara </w:t>
      </w:r>
      <w:r w:rsidR="004746A1">
        <w:rPr>
          <w:rFonts w:ascii="Calibri" w:eastAsia="Arial Unicode MS" w:hAnsi="Calibri" w:cs="Calibri"/>
          <w:lang w:val="es-DO"/>
        </w:rPr>
        <w:t xml:space="preserve">Adquisición de Formularios de Reclamaciones Médicas, </w:t>
      </w:r>
      <w:r w:rsidR="004746A1">
        <w:rPr>
          <w:rFonts w:ascii="Calibri" w:eastAsia="Arial Unicode MS" w:hAnsi="Calibri" w:cstheme="minorHAnsi"/>
          <w:lang w:val="es-DO"/>
        </w:rPr>
        <w:t>mediante Res. 64</w:t>
      </w:r>
      <w:r w:rsidR="00612B35" w:rsidRPr="00612B35">
        <w:rPr>
          <w:rFonts w:ascii="Calibri" w:eastAsia="Arial Unicode MS" w:hAnsi="Calibri" w:cstheme="minorHAnsi"/>
          <w:lang w:val="es-DO"/>
        </w:rPr>
        <w:t>-2015 del Comité de Compras.</w:t>
      </w:r>
    </w:p>
    <w:p w:rsidR="000A436F" w:rsidRPr="0014142D" w:rsidRDefault="000A436F" w:rsidP="006C26BD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eastAsia="Arial Unicode MS" w:hAnsi="Calibri" w:cs="Calibri"/>
          <w:lang w:val="es-DO"/>
        </w:rPr>
      </w:pPr>
      <w:r w:rsidRPr="0014142D">
        <w:rPr>
          <w:rFonts w:ascii="Calibri" w:eastAsia="Arial Unicode MS" w:hAnsi="Calibri" w:cstheme="minorHAnsi"/>
          <w:b/>
          <w:lang w:val="es-DO"/>
        </w:rPr>
        <w:t>VISTA:</w:t>
      </w:r>
      <w:r w:rsidRPr="0014142D">
        <w:rPr>
          <w:rFonts w:ascii="Calibri" w:eastAsia="Arial Unicode MS" w:hAnsi="Calibri" w:cstheme="minorHAnsi"/>
          <w:lang w:val="es-DO"/>
        </w:rPr>
        <w:t xml:space="preserve"> </w:t>
      </w:r>
      <w:r w:rsidR="00690010">
        <w:rPr>
          <w:rFonts w:ascii="Calibri" w:eastAsia="Arial Unicode MS" w:hAnsi="Calibri" w:cstheme="minorHAnsi"/>
          <w:lang w:val="es-DO"/>
        </w:rPr>
        <w:t xml:space="preserve">La </w:t>
      </w:r>
      <w:r w:rsidRPr="0014142D">
        <w:rPr>
          <w:rFonts w:ascii="Calibri" w:eastAsia="Arial Unicode MS" w:hAnsi="Calibri" w:cstheme="minorHAnsi"/>
          <w:lang w:val="es-DO"/>
        </w:rPr>
        <w:t xml:space="preserve">Convocatoria a participar en el Procedimiento </w:t>
      </w:r>
      <w:r w:rsidR="00012D34">
        <w:rPr>
          <w:rFonts w:ascii="Calibri" w:eastAsia="Arial Unicode MS" w:hAnsi="Calibri" w:cstheme="minorHAnsi"/>
          <w:lang w:val="es-DO"/>
        </w:rPr>
        <w:t xml:space="preserve">Comparación de Precios para </w:t>
      </w:r>
      <w:r w:rsidR="004746A1">
        <w:rPr>
          <w:rFonts w:ascii="Calibri" w:eastAsia="Arial Unicode MS" w:hAnsi="Calibri" w:cs="Calibri"/>
          <w:lang w:val="es-DO"/>
        </w:rPr>
        <w:t xml:space="preserve">Adquisición de Formularios de Reclamaciones Médicas, </w:t>
      </w:r>
      <w:r w:rsidR="00270DFD" w:rsidRPr="0014142D">
        <w:rPr>
          <w:rFonts w:ascii="Calibri" w:eastAsia="Arial Unicode MS" w:hAnsi="Calibri" w:cs="Calibri"/>
          <w:lang w:val="es-DO"/>
        </w:rPr>
        <w:t xml:space="preserve">de fecha </w:t>
      </w:r>
      <w:r w:rsidR="004746A1">
        <w:rPr>
          <w:rFonts w:ascii="Calibri" w:eastAsia="Arial Unicode MS" w:hAnsi="Calibri" w:cs="Calibri"/>
          <w:lang w:val="es-DO"/>
        </w:rPr>
        <w:t>16 de Octu</w:t>
      </w:r>
      <w:r w:rsidR="00012D34">
        <w:rPr>
          <w:rFonts w:ascii="Calibri" w:eastAsia="Arial Unicode MS" w:hAnsi="Calibri" w:cs="Calibri"/>
          <w:lang w:val="es-DO"/>
        </w:rPr>
        <w:t>bre</w:t>
      </w:r>
      <w:r w:rsidR="00B341E4" w:rsidRPr="0014142D">
        <w:rPr>
          <w:rFonts w:ascii="Calibri" w:eastAsia="Arial Unicode MS" w:hAnsi="Calibri" w:cs="Calibri"/>
          <w:lang w:val="es-DO"/>
        </w:rPr>
        <w:t xml:space="preserve"> </w:t>
      </w:r>
      <w:r w:rsidR="00DB3736" w:rsidRPr="0014142D">
        <w:rPr>
          <w:rFonts w:ascii="Calibri" w:eastAsia="Arial Unicode MS" w:hAnsi="Calibri" w:cs="Calibri"/>
          <w:lang w:val="es-DO"/>
        </w:rPr>
        <w:t>de 2015</w:t>
      </w:r>
      <w:r w:rsidRPr="0014142D">
        <w:rPr>
          <w:rFonts w:ascii="Calibri" w:eastAsia="Arial Unicode MS" w:hAnsi="Calibri" w:cs="Calibri"/>
          <w:lang w:val="es-DO"/>
        </w:rPr>
        <w:t>.</w:t>
      </w:r>
    </w:p>
    <w:p w:rsidR="000A436F" w:rsidRDefault="000A436F" w:rsidP="006C26BD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eastAsia="Arial Unicode MS" w:hAnsi="Calibri" w:cs="Calibri"/>
          <w:lang w:val="es-DO"/>
        </w:rPr>
      </w:pPr>
      <w:r w:rsidRPr="0014142D">
        <w:rPr>
          <w:rFonts w:ascii="Calibri" w:eastAsia="Arial Unicode MS" w:hAnsi="Calibri" w:cs="Calibri"/>
          <w:b/>
          <w:lang w:val="es-DO"/>
        </w:rPr>
        <w:t>VISTOS:</w:t>
      </w:r>
      <w:r w:rsidRPr="0014142D">
        <w:rPr>
          <w:rFonts w:ascii="Calibri" w:eastAsia="Arial Unicode MS" w:hAnsi="Calibri" w:cs="Calibri"/>
          <w:lang w:val="es-DO"/>
        </w:rPr>
        <w:t xml:space="preserve"> Los acuses de Recibo de las invitaciones remitidas a las empresas</w:t>
      </w:r>
      <w:r w:rsidR="00512E6D">
        <w:rPr>
          <w:rFonts w:ascii="Calibri" w:eastAsia="Arial Unicode MS" w:hAnsi="Calibri" w:cs="Calibri"/>
          <w:b/>
          <w:lang w:val="es-DO"/>
        </w:rPr>
        <w:t xml:space="preserve"> </w:t>
      </w:r>
      <w:r w:rsidR="004746A1">
        <w:rPr>
          <w:rFonts w:ascii="Calibri" w:eastAsia="Arial Unicode MS" w:hAnsi="Calibri" w:cs="Calibri"/>
          <w:b/>
          <w:lang w:val="es-DO"/>
        </w:rPr>
        <w:t>IMPRESOS MEJIA SRL, SERVICIOS GRAFICOS SEGURA SRL, IMPROFORMAS SRL, EDITORAMA S.A, DARPRINT GRAPHIC, EDITORA DE FORMAS S.A, EDITORA CIPRIANO SRL, EDITORA ARIANNA SRL, Y VICTOR FAST PRINT SRL,</w:t>
      </w:r>
      <w:r w:rsidR="00256F32">
        <w:rPr>
          <w:rFonts w:ascii="Calibri" w:eastAsia="Arial Unicode MS" w:hAnsi="Calibri" w:cs="Calibri"/>
          <w:b/>
          <w:lang w:val="es-DO"/>
        </w:rPr>
        <w:t xml:space="preserve"> </w:t>
      </w:r>
      <w:r w:rsidR="00DB3736" w:rsidRPr="0014142D">
        <w:rPr>
          <w:rFonts w:ascii="Calibri" w:eastAsia="Arial Unicode MS" w:hAnsi="Calibri" w:cs="Calibri"/>
          <w:lang w:val="es-DO"/>
        </w:rPr>
        <w:t>de</w:t>
      </w:r>
      <w:r w:rsidR="00512E6D">
        <w:rPr>
          <w:rFonts w:ascii="Calibri" w:eastAsia="Arial Unicode MS" w:hAnsi="Calibri" w:cs="Calibri"/>
          <w:lang w:val="es-DO"/>
        </w:rPr>
        <w:t xml:space="preserve"> fecha</w:t>
      </w:r>
      <w:r w:rsidR="00DB3736" w:rsidRPr="0014142D">
        <w:rPr>
          <w:rFonts w:ascii="Calibri" w:eastAsia="Arial Unicode MS" w:hAnsi="Calibri" w:cs="Calibri"/>
          <w:lang w:val="es-DO"/>
        </w:rPr>
        <w:t xml:space="preserve"> </w:t>
      </w:r>
      <w:r w:rsidR="00256F32">
        <w:rPr>
          <w:rFonts w:ascii="Calibri" w:eastAsia="Arial Unicode MS" w:hAnsi="Calibri" w:cs="Calibri"/>
          <w:lang w:val="es-DO"/>
        </w:rPr>
        <w:t>16 de Octu</w:t>
      </w:r>
      <w:r w:rsidR="00012D34">
        <w:rPr>
          <w:rFonts w:ascii="Calibri" w:eastAsia="Arial Unicode MS" w:hAnsi="Calibri" w:cs="Calibri"/>
          <w:lang w:val="es-DO"/>
        </w:rPr>
        <w:t>bre</w:t>
      </w:r>
      <w:r w:rsidR="00012D34" w:rsidRPr="0014142D">
        <w:rPr>
          <w:rFonts w:ascii="Calibri" w:eastAsia="Arial Unicode MS" w:hAnsi="Calibri" w:cs="Calibri"/>
          <w:lang w:val="es-DO"/>
        </w:rPr>
        <w:t xml:space="preserve"> de 2015</w:t>
      </w:r>
      <w:r w:rsidR="005A55BD" w:rsidRPr="0014142D">
        <w:rPr>
          <w:rFonts w:ascii="Calibri" w:eastAsia="Arial Unicode MS" w:hAnsi="Calibri" w:cs="Calibri"/>
          <w:lang w:val="es-DO"/>
        </w:rPr>
        <w:t>.</w:t>
      </w:r>
    </w:p>
    <w:p w:rsidR="00E543C7" w:rsidRDefault="00E543C7" w:rsidP="006C26BD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eastAsia="Arial Unicode MS" w:hAnsi="Calibri" w:cs="Calibri"/>
          <w:lang w:val="es-DO"/>
        </w:rPr>
      </w:pPr>
      <w:r w:rsidRPr="0014142D">
        <w:rPr>
          <w:rFonts w:ascii="Calibri" w:eastAsia="Arial Unicode MS" w:hAnsi="Calibri" w:cs="Calibri"/>
          <w:b/>
          <w:lang w:val="es-DO"/>
        </w:rPr>
        <w:t>VISTOS:</w:t>
      </w:r>
      <w:r>
        <w:rPr>
          <w:rFonts w:ascii="Calibri" w:eastAsia="Arial Unicode MS" w:hAnsi="Calibri" w:cs="Calibri"/>
          <w:lang w:val="es-DO"/>
        </w:rPr>
        <w:t xml:space="preserve"> Las ofertas técnicas presentadas por las empresas</w:t>
      </w:r>
      <w:r w:rsidR="00256F32">
        <w:rPr>
          <w:rFonts w:ascii="Calibri" w:eastAsia="Arial Unicode MS" w:hAnsi="Calibri" w:cs="Calibri"/>
          <w:b/>
          <w:lang w:val="es-DO"/>
        </w:rPr>
        <w:t>, SERVICIOS GRAFICOS SEGURA SRL, IMPROFORMAS SRL, EDITORAMA S.A, DARPRINT GRAPHIC, EDITORA DE FORMAS S.A, EDITORA CIPRIANO SRL, EDITORA ARIANNA SRL Y VICTOR FAST PRINT SRL</w:t>
      </w:r>
      <w:r>
        <w:rPr>
          <w:rFonts w:ascii="Calibri" w:eastAsia="Arial Unicode MS" w:hAnsi="Calibri" w:cs="Calibri"/>
          <w:b/>
          <w:lang w:val="es-DO"/>
        </w:rPr>
        <w:t xml:space="preserve">, </w:t>
      </w:r>
      <w:r w:rsidRPr="0014142D">
        <w:rPr>
          <w:rFonts w:ascii="Calibri" w:eastAsia="Arial Unicode MS" w:hAnsi="Calibri" w:cs="Calibri"/>
          <w:lang w:val="es-DO"/>
        </w:rPr>
        <w:t xml:space="preserve">en fecha </w:t>
      </w:r>
      <w:r w:rsidR="00256F32">
        <w:rPr>
          <w:rFonts w:ascii="Calibri" w:eastAsia="Arial Unicode MS" w:hAnsi="Calibri" w:cs="Calibri"/>
          <w:lang w:val="es-DO"/>
        </w:rPr>
        <w:t>26 de Octu</w:t>
      </w:r>
      <w:r>
        <w:rPr>
          <w:rFonts w:ascii="Calibri" w:eastAsia="Arial Unicode MS" w:hAnsi="Calibri" w:cs="Calibri"/>
          <w:lang w:val="es-DO"/>
        </w:rPr>
        <w:t>bre</w:t>
      </w:r>
      <w:r w:rsidRPr="0014142D">
        <w:rPr>
          <w:rFonts w:ascii="Calibri" w:eastAsia="Arial Unicode MS" w:hAnsi="Calibri" w:cs="Calibri"/>
          <w:lang w:val="es-DO"/>
        </w:rPr>
        <w:t xml:space="preserve"> de 2015</w:t>
      </w:r>
      <w:r>
        <w:rPr>
          <w:rFonts w:ascii="Calibri" w:eastAsia="Arial Unicode MS" w:hAnsi="Calibri" w:cs="Calibri"/>
          <w:lang w:val="es-DO"/>
        </w:rPr>
        <w:t>, según el cronograma.</w:t>
      </w:r>
    </w:p>
    <w:p w:rsidR="00E543C7" w:rsidRDefault="00E543C7" w:rsidP="006C26BD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eastAsia="Arial Unicode MS" w:hAnsi="Calibri" w:cs="Calibri"/>
          <w:lang w:val="es-DO"/>
        </w:rPr>
      </w:pPr>
      <w:r w:rsidRPr="0014142D">
        <w:rPr>
          <w:rFonts w:ascii="Calibri" w:eastAsia="Arial Unicode MS" w:hAnsi="Calibri" w:cs="Calibri"/>
          <w:b/>
          <w:lang w:val="es-DO"/>
        </w:rPr>
        <w:t>VISTOS:</w:t>
      </w:r>
      <w:r>
        <w:rPr>
          <w:rFonts w:ascii="Calibri" w:eastAsia="Arial Unicode MS" w:hAnsi="Calibri" w:cs="Calibri"/>
          <w:lang w:val="es-DO"/>
        </w:rPr>
        <w:t xml:space="preserve"> </w:t>
      </w:r>
      <w:r w:rsidR="00030C5C">
        <w:rPr>
          <w:rFonts w:ascii="Calibri" w:eastAsia="Arial Unicode MS" w:hAnsi="Calibri" w:cs="Calibri"/>
          <w:lang w:val="es-DO"/>
        </w:rPr>
        <w:t xml:space="preserve">El Informe de Preliminar de oferta </w:t>
      </w:r>
      <w:r w:rsidR="00C227A7">
        <w:rPr>
          <w:rFonts w:ascii="Calibri" w:eastAsia="Arial Unicode MS" w:hAnsi="Calibri" w:cs="Calibri"/>
          <w:lang w:val="es-DO"/>
        </w:rPr>
        <w:t>Técnica</w:t>
      </w:r>
      <w:r w:rsidR="00030C5C">
        <w:rPr>
          <w:rFonts w:ascii="Calibri" w:eastAsia="Arial Unicode MS" w:hAnsi="Calibri" w:cs="Calibri"/>
          <w:lang w:val="es-DO"/>
        </w:rPr>
        <w:t xml:space="preserve">, enviado por </w:t>
      </w:r>
      <w:r w:rsidR="00C227A7">
        <w:rPr>
          <w:rFonts w:ascii="Calibri" w:eastAsia="Arial Unicode MS" w:hAnsi="Calibri" w:cs="Calibri"/>
          <w:lang w:val="es-DO"/>
        </w:rPr>
        <w:t>los peritos designados</w:t>
      </w:r>
      <w:r w:rsidR="00030C5C">
        <w:rPr>
          <w:rFonts w:ascii="Calibri" w:eastAsia="Arial Unicode MS" w:hAnsi="Calibri" w:cs="Calibri"/>
          <w:lang w:val="es-DO"/>
        </w:rPr>
        <w:t xml:space="preserve"> para el mismo.</w:t>
      </w:r>
    </w:p>
    <w:p w:rsidR="00C227A7" w:rsidRDefault="00C227A7" w:rsidP="006C26BD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eastAsia="Arial Unicode MS" w:hAnsi="Calibri" w:cs="Calibri"/>
          <w:lang w:val="es-DO"/>
        </w:rPr>
      </w:pPr>
      <w:r w:rsidRPr="0014142D">
        <w:rPr>
          <w:rFonts w:ascii="Calibri" w:eastAsia="Arial Unicode MS" w:hAnsi="Calibri" w:cs="Calibri"/>
          <w:b/>
          <w:lang w:val="es-DO"/>
        </w:rPr>
        <w:t>VISTOS:</w:t>
      </w:r>
      <w:r>
        <w:rPr>
          <w:rFonts w:ascii="Calibri" w:eastAsia="Arial Unicode MS" w:hAnsi="Calibri" w:cs="Calibri"/>
          <w:lang w:val="es-DO"/>
        </w:rPr>
        <w:t xml:space="preserve"> El Informe de Final de oferta Técnica, enviado por los peritos designados para el mismo.</w:t>
      </w:r>
    </w:p>
    <w:p w:rsidR="00C227A7" w:rsidRDefault="00C227A7" w:rsidP="00C227A7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eastAsia="Arial Unicode MS" w:hAnsi="Calibri" w:cs="Calibri"/>
          <w:lang w:val="es-DO"/>
        </w:rPr>
      </w:pPr>
      <w:r w:rsidRPr="0014142D">
        <w:rPr>
          <w:rFonts w:ascii="Calibri" w:eastAsia="Arial Unicode MS" w:hAnsi="Calibri" w:cs="Calibri"/>
          <w:b/>
          <w:lang w:val="es-DO"/>
        </w:rPr>
        <w:t>VISTOS:</w:t>
      </w:r>
      <w:r>
        <w:rPr>
          <w:rFonts w:ascii="Calibri" w:eastAsia="Arial Unicode MS" w:hAnsi="Calibri" w:cs="Calibri"/>
          <w:lang w:val="es-DO"/>
        </w:rPr>
        <w:t xml:space="preserve"> El Informe de Final y Recomendación de adjudicación, enviado por los peritos designados para el mismo.</w:t>
      </w:r>
    </w:p>
    <w:p w:rsidR="0096245C" w:rsidRDefault="0096245C" w:rsidP="00C227A7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eastAsia="Arial Unicode MS" w:hAnsi="Calibri" w:cs="Calibri"/>
          <w:lang w:val="es-DO"/>
        </w:rPr>
      </w:pPr>
      <w:r w:rsidRPr="0014142D">
        <w:rPr>
          <w:rFonts w:ascii="Calibri" w:eastAsia="Arial Unicode MS" w:hAnsi="Calibri" w:cs="Calibri"/>
          <w:b/>
          <w:lang w:val="es-DO"/>
        </w:rPr>
        <w:lastRenderedPageBreak/>
        <w:t>VISTOS:</w:t>
      </w:r>
      <w:r>
        <w:rPr>
          <w:rFonts w:ascii="Calibri" w:eastAsia="Arial Unicode MS" w:hAnsi="Calibri" w:cs="Calibri"/>
          <w:b/>
          <w:lang w:val="es-DO"/>
        </w:rPr>
        <w:t xml:space="preserve"> </w:t>
      </w:r>
      <w:r>
        <w:rPr>
          <w:rFonts w:ascii="Calibri" w:eastAsia="Arial Unicode MS" w:hAnsi="Calibri" w:cs="Calibri"/>
          <w:lang w:val="es-DO"/>
        </w:rPr>
        <w:t>El Reporte de L</w:t>
      </w:r>
      <w:r w:rsidRPr="0096245C">
        <w:rPr>
          <w:rFonts w:ascii="Calibri" w:eastAsia="Arial Unicode MS" w:hAnsi="Calibri" w:cs="Calibri"/>
          <w:lang w:val="es-DO"/>
        </w:rPr>
        <w:t xml:space="preserve">ugares y </w:t>
      </w:r>
      <w:r>
        <w:rPr>
          <w:rFonts w:ascii="Calibri" w:eastAsia="Arial Unicode MS" w:hAnsi="Calibri" w:cs="Calibri"/>
          <w:lang w:val="es-DO"/>
        </w:rPr>
        <w:t>Estudio</w:t>
      </w:r>
      <w:r w:rsidRPr="0096245C">
        <w:rPr>
          <w:rFonts w:ascii="Calibri" w:eastAsia="Arial Unicode MS" w:hAnsi="Calibri" w:cs="Calibri"/>
          <w:lang w:val="es-DO"/>
        </w:rPr>
        <w:t xml:space="preserve"> de Precios</w:t>
      </w:r>
      <w:r>
        <w:rPr>
          <w:rFonts w:ascii="Calibri" w:eastAsia="Arial Unicode MS" w:hAnsi="Calibri" w:cs="Calibri"/>
          <w:lang w:val="es-DO"/>
        </w:rPr>
        <w:t xml:space="preserve"> del proceso</w:t>
      </w:r>
      <w:r w:rsidRPr="0096245C">
        <w:rPr>
          <w:rFonts w:ascii="Calibri" w:eastAsia="Arial Unicode MS" w:hAnsi="Calibri" w:cs="Calibri"/>
          <w:lang w:val="es-DO"/>
        </w:rPr>
        <w:t xml:space="preserve"> </w:t>
      </w:r>
      <w:r>
        <w:rPr>
          <w:rFonts w:ascii="Calibri" w:eastAsia="Arial Unicode MS" w:hAnsi="Calibri" w:cs="Calibri"/>
          <w:lang w:val="es-DO"/>
        </w:rPr>
        <w:t>Adquisición de Formularios de Reclamaciones Médicas</w:t>
      </w:r>
    </w:p>
    <w:p w:rsidR="0014142D" w:rsidRPr="0014142D" w:rsidRDefault="0014142D" w:rsidP="001414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293C3C"/>
          <w:lang w:val="es-DO"/>
        </w:rPr>
      </w:pPr>
      <w:r w:rsidRPr="0014142D">
        <w:rPr>
          <w:rFonts w:ascii="Calibri" w:eastAsiaTheme="minorHAnsi" w:hAnsi="Calibri" w:cs="Calibri"/>
          <w:b/>
          <w:bCs/>
          <w:color w:val="041A17"/>
          <w:lang w:val="es-DO"/>
        </w:rPr>
        <w:t xml:space="preserve">VISTA: </w:t>
      </w:r>
      <w:r w:rsidRPr="0014142D">
        <w:rPr>
          <w:rFonts w:ascii="Calibri" w:eastAsiaTheme="minorHAnsi" w:hAnsi="Calibri" w:cs="Calibri"/>
          <w:color w:val="041A17"/>
          <w:lang w:val="es-DO"/>
        </w:rPr>
        <w:t>La Ley 87-01 que crea el Sistema Dominicano de Seguridad Social de fecha 9 de Mayo del 2001</w:t>
      </w:r>
      <w:r w:rsidRPr="0014142D">
        <w:rPr>
          <w:rFonts w:ascii="Calibri" w:eastAsiaTheme="minorHAnsi" w:hAnsi="Calibri" w:cs="Calibri"/>
          <w:color w:val="293C3C"/>
          <w:lang w:val="es-DO"/>
        </w:rPr>
        <w:t>;</w:t>
      </w:r>
    </w:p>
    <w:p w:rsidR="0014142D" w:rsidRDefault="0014142D" w:rsidP="006C26BD">
      <w:pPr>
        <w:autoSpaceDE w:val="0"/>
        <w:autoSpaceDN w:val="0"/>
        <w:adjustRightInd w:val="0"/>
        <w:spacing w:after="0"/>
        <w:jc w:val="both"/>
        <w:rPr>
          <w:rFonts w:ascii="Calibri" w:eastAsiaTheme="minorHAnsi" w:hAnsi="Calibri" w:cs="Calibri"/>
          <w:b/>
          <w:bCs/>
          <w:color w:val="041A17"/>
          <w:lang w:val="es-DO"/>
        </w:rPr>
      </w:pPr>
    </w:p>
    <w:p w:rsidR="00512E6D" w:rsidRDefault="000A436F" w:rsidP="00512E6D">
      <w:pPr>
        <w:autoSpaceDE w:val="0"/>
        <w:autoSpaceDN w:val="0"/>
        <w:adjustRightInd w:val="0"/>
        <w:spacing w:after="0"/>
        <w:jc w:val="both"/>
        <w:rPr>
          <w:rFonts w:ascii="Calibri" w:eastAsiaTheme="minorHAnsi" w:hAnsi="Calibri" w:cs="Calibri"/>
          <w:color w:val="041A17"/>
          <w:lang w:val="es-DO"/>
        </w:rPr>
      </w:pPr>
      <w:r w:rsidRPr="0014142D">
        <w:rPr>
          <w:rFonts w:ascii="Calibri" w:eastAsiaTheme="minorHAnsi" w:hAnsi="Calibri" w:cs="Calibri"/>
          <w:b/>
          <w:bCs/>
          <w:color w:val="041A17"/>
          <w:lang w:val="es-DO"/>
        </w:rPr>
        <w:t xml:space="preserve">VISTA: </w:t>
      </w:r>
      <w:r w:rsidRPr="0014142D">
        <w:rPr>
          <w:rFonts w:ascii="Calibri" w:eastAsiaTheme="minorHAnsi" w:hAnsi="Calibri" w:cs="Calibri"/>
          <w:color w:val="041A17"/>
          <w:lang w:val="es-DO"/>
        </w:rPr>
        <w:t>La Constitución de la República Dominicana proclamada el 26 de Ene</w:t>
      </w:r>
      <w:r w:rsidRPr="0014142D">
        <w:rPr>
          <w:rFonts w:ascii="Calibri" w:eastAsiaTheme="minorHAnsi" w:hAnsi="Calibri" w:cs="Calibri"/>
          <w:color w:val="293C3C"/>
          <w:lang w:val="es-DO"/>
        </w:rPr>
        <w:t>r</w:t>
      </w:r>
      <w:r w:rsidRPr="0014142D">
        <w:rPr>
          <w:rFonts w:ascii="Calibri" w:eastAsiaTheme="minorHAnsi" w:hAnsi="Calibri" w:cs="Calibri"/>
          <w:color w:val="041A17"/>
          <w:lang w:val="es-DO"/>
        </w:rPr>
        <w:t>o de</w:t>
      </w:r>
      <w:r w:rsidRPr="0014142D">
        <w:rPr>
          <w:rFonts w:ascii="Calibri" w:eastAsiaTheme="minorHAnsi" w:hAnsi="Calibri" w:cs="Calibri"/>
          <w:color w:val="293C3C"/>
          <w:lang w:val="es-DO"/>
        </w:rPr>
        <w:t xml:space="preserve">l </w:t>
      </w:r>
      <w:r w:rsidRPr="0014142D">
        <w:rPr>
          <w:rFonts w:ascii="Calibri" w:eastAsiaTheme="minorHAnsi" w:hAnsi="Calibri" w:cs="Calibri"/>
          <w:color w:val="041A17"/>
          <w:lang w:val="es-DO"/>
        </w:rPr>
        <w:t>2010</w:t>
      </w:r>
      <w:r w:rsidRPr="0014142D">
        <w:rPr>
          <w:rFonts w:ascii="Calibri" w:eastAsiaTheme="minorHAnsi" w:hAnsi="Calibri" w:cs="Calibri"/>
          <w:color w:val="293C3C"/>
          <w:lang w:val="es-DO"/>
        </w:rPr>
        <w:t>;</w:t>
      </w:r>
    </w:p>
    <w:p w:rsidR="00512E6D" w:rsidRDefault="00512E6D" w:rsidP="00512E6D">
      <w:pPr>
        <w:autoSpaceDE w:val="0"/>
        <w:autoSpaceDN w:val="0"/>
        <w:adjustRightInd w:val="0"/>
        <w:spacing w:after="0"/>
        <w:jc w:val="both"/>
        <w:rPr>
          <w:rFonts w:ascii="Calibri" w:eastAsiaTheme="minorHAnsi" w:hAnsi="Calibri" w:cs="Calibri"/>
          <w:color w:val="041A17"/>
          <w:lang w:val="es-DO"/>
        </w:rPr>
      </w:pPr>
    </w:p>
    <w:p w:rsidR="00512E6D" w:rsidRDefault="000A436F" w:rsidP="00512E6D">
      <w:pPr>
        <w:autoSpaceDE w:val="0"/>
        <w:autoSpaceDN w:val="0"/>
        <w:adjustRightInd w:val="0"/>
        <w:spacing w:after="0"/>
        <w:jc w:val="both"/>
        <w:rPr>
          <w:rFonts w:ascii="Calibri" w:eastAsiaTheme="minorHAnsi" w:hAnsi="Calibri" w:cs="Calibri"/>
          <w:color w:val="041A17"/>
          <w:lang w:val="es-DO"/>
        </w:rPr>
      </w:pPr>
      <w:r w:rsidRPr="0014142D">
        <w:rPr>
          <w:rFonts w:ascii="Calibri" w:hAnsi="Calibri" w:cs="Calibri"/>
          <w:b/>
          <w:lang w:val="es-DO"/>
        </w:rPr>
        <w:t xml:space="preserve">VISTA: </w:t>
      </w:r>
      <w:r w:rsidRPr="0014142D">
        <w:rPr>
          <w:rFonts w:ascii="Calibri" w:hAnsi="Calibri" w:cs="Calibri"/>
          <w:lang w:val="es-DO"/>
        </w:rPr>
        <w:t>La Ley No. 340-06 sobre Compras y Contrataciones de Bienes, Servicios, Obras y Concesiones, de fecha 18 de agosto de 2006 y su modificación;</w:t>
      </w:r>
    </w:p>
    <w:p w:rsidR="00512E6D" w:rsidRDefault="00512E6D" w:rsidP="00512E6D">
      <w:pPr>
        <w:autoSpaceDE w:val="0"/>
        <w:autoSpaceDN w:val="0"/>
        <w:adjustRightInd w:val="0"/>
        <w:spacing w:after="0"/>
        <w:jc w:val="both"/>
        <w:rPr>
          <w:rFonts w:ascii="Calibri" w:eastAsiaTheme="minorHAnsi" w:hAnsi="Calibri" w:cs="Calibri"/>
          <w:color w:val="041A17"/>
          <w:lang w:val="es-DO"/>
        </w:rPr>
      </w:pPr>
    </w:p>
    <w:p w:rsidR="000A436F" w:rsidRDefault="000A436F" w:rsidP="00512E6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s-DO"/>
        </w:rPr>
      </w:pPr>
      <w:r w:rsidRPr="0014142D">
        <w:rPr>
          <w:rFonts w:ascii="Calibri" w:hAnsi="Calibri" w:cs="Calibri"/>
          <w:b/>
          <w:lang w:val="es-DO"/>
        </w:rPr>
        <w:t xml:space="preserve">VISTO: </w:t>
      </w:r>
      <w:r w:rsidR="00E21B5B" w:rsidRPr="0014142D">
        <w:rPr>
          <w:rFonts w:ascii="Calibri" w:hAnsi="Calibri" w:cs="Calibri"/>
          <w:lang w:val="es-DO"/>
        </w:rPr>
        <w:t xml:space="preserve">El Decreto No.543-12, de fecha </w:t>
      </w:r>
      <w:r w:rsidRPr="0014142D">
        <w:rPr>
          <w:rFonts w:ascii="Calibri" w:hAnsi="Calibri" w:cs="Calibri"/>
          <w:lang w:val="es-DO"/>
        </w:rPr>
        <w:t>06 de septiembre de 2012, contentivo del Reglamento de aplicación de la referida Ley;</w:t>
      </w:r>
    </w:p>
    <w:p w:rsidR="00512E6D" w:rsidRPr="00512E6D" w:rsidRDefault="00512E6D" w:rsidP="00512E6D">
      <w:pPr>
        <w:autoSpaceDE w:val="0"/>
        <w:autoSpaceDN w:val="0"/>
        <w:adjustRightInd w:val="0"/>
        <w:spacing w:after="0"/>
        <w:jc w:val="both"/>
        <w:rPr>
          <w:rFonts w:ascii="Calibri" w:eastAsiaTheme="minorHAnsi" w:hAnsi="Calibri" w:cs="Calibri"/>
          <w:color w:val="041A17"/>
          <w:lang w:val="es-DO"/>
        </w:rPr>
      </w:pPr>
    </w:p>
    <w:p w:rsidR="0061049B" w:rsidRDefault="000A436F" w:rsidP="0061049B">
      <w:pPr>
        <w:tabs>
          <w:tab w:val="left" w:pos="851"/>
          <w:tab w:val="center" w:pos="4252"/>
        </w:tabs>
        <w:spacing w:line="360" w:lineRule="auto"/>
        <w:jc w:val="both"/>
        <w:rPr>
          <w:rFonts w:cstheme="minorHAnsi"/>
          <w:lang w:val="es-DO"/>
        </w:rPr>
      </w:pPr>
      <w:r w:rsidRPr="0014142D">
        <w:rPr>
          <w:rFonts w:ascii="Calibri" w:eastAsia="Arial Unicode MS" w:hAnsi="Calibri" w:cs="Calibri"/>
          <w:b/>
          <w:lang w:val="es-DO"/>
        </w:rPr>
        <w:t xml:space="preserve">RESULTA: </w:t>
      </w:r>
      <w:r w:rsidRPr="0014142D">
        <w:rPr>
          <w:rFonts w:ascii="Calibri" w:eastAsia="Arial Unicode MS" w:hAnsi="Calibri" w:cs="Calibri"/>
          <w:lang w:val="es-DO"/>
        </w:rPr>
        <w:t xml:space="preserve">Que en fecha </w:t>
      </w:r>
      <w:r w:rsidR="00DB60CA">
        <w:rPr>
          <w:rFonts w:ascii="Calibri" w:eastAsia="Arial Unicode MS" w:hAnsi="Calibri" w:cs="Calibri"/>
          <w:lang w:val="es-DO"/>
        </w:rPr>
        <w:t>16 de octu</w:t>
      </w:r>
      <w:r w:rsidR="00012D34">
        <w:rPr>
          <w:rFonts w:ascii="Calibri" w:eastAsia="Arial Unicode MS" w:hAnsi="Calibri" w:cs="Calibri"/>
          <w:lang w:val="es-DO"/>
        </w:rPr>
        <w:t>bre</w:t>
      </w:r>
      <w:r w:rsidR="005A55BD" w:rsidRPr="0014142D">
        <w:rPr>
          <w:rFonts w:ascii="Calibri" w:eastAsia="Arial Unicode MS" w:hAnsi="Calibri" w:cs="Calibri"/>
          <w:lang w:val="es-DO"/>
        </w:rPr>
        <w:t xml:space="preserve"> </w:t>
      </w:r>
      <w:r w:rsidR="00A170DF" w:rsidRPr="0014142D">
        <w:rPr>
          <w:rFonts w:ascii="Calibri" w:eastAsia="Arial Unicode MS" w:hAnsi="Calibri" w:cs="Calibri"/>
          <w:lang w:val="es-DO"/>
        </w:rPr>
        <w:t>de 2015 fue publicada</w:t>
      </w:r>
      <w:r w:rsidR="00512E6D">
        <w:rPr>
          <w:rFonts w:ascii="Calibri" w:eastAsia="Arial Unicode MS" w:hAnsi="Calibri" w:cs="Calibri"/>
          <w:lang w:val="es-DO"/>
        </w:rPr>
        <w:t xml:space="preserve"> la </w:t>
      </w:r>
      <w:r w:rsidR="00B341E4" w:rsidRPr="0014142D">
        <w:rPr>
          <w:rFonts w:ascii="Calibri" w:eastAsia="Arial Unicode MS" w:hAnsi="Calibri" w:cstheme="minorHAnsi"/>
          <w:lang w:val="es-DO"/>
        </w:rPr>
        <w:t xml:space="preserve">Convocatoria a participar en el Procedimiento de </w:t>
      </w:r>
      <w:r w:rsidR="00F15EF3">
        <w:rPr>
          <w:rFonts w:ascii="Calibri" w:eastAsia="Arial Unicode MS" w:hAnsi="Calibri" w:cstheme="minorHAnsi"/>
          <w:lang w:val="es-DO"/>
        </w:rPr>
        <w:t xml:space="preserve">Comparación de Precios </w:t>
      </w:r>
      <w:r w:rsidR="00012D34">
        <w:rPr>
          <w:rFonts w:ascii="Calibri" w:eastAsia="Arial Unicode MS" w:hAnsi="Calibri" w:cstheme="minorHAnsi"/>
          <w:lang w:val="es-DO"/>
        </w:rPr>
        <w:t xml:space="preserve">para </w:t>
      </w:r>
      <w:r w:rsidR="0061049B" w:rsidRPr="009460FD">
        <w:rPr>
          <w:rFonts w:cstheme="minorHAnsi"/>
          <w:lang w:val="es-DO"/>
        </w:rPr>
        <w:t xml:space="preserve">la </w:t>
      </w:r>
      <w:r w:rsidR="00DB60CA">
        <w:rPr>
          <w:rFonts w:cstheme="minorHAnsi"/>
          <w:lang w:val="es-DO"/>
        </w:rPr>
        <w:t>Adquisición de Formularios de Reclamaciones Médicas para el 3er y 4to Trimestre del 2015</w:t>
      </w:r>
      <w:r w:rsidR="00DB60CA">
        <w:rPr>
          <w:rFonts w:eastAsia="Times New Roman"/>
          <w:lang w:val="es-MX"/>
        </w:rPr>
        <w:t xml:space="preserve"> del Seguro Nacional de Salud</w:t>
      </w:r>
      <w:r w:rsidR="0061049B">
        <w:rPr>
          <w:rFonts w:eastAsia="Times New Roman"/>
          <w:lang w:val="es-MX"/>
        </w:rPr>
        <w:t xml:space="preserve"> SeNaSa</w:t>
      </w:r>
      <w:r w:rsidR="0061049B">
        <w:rPr>
          <w:rFonts w:cstheme="minorHAnsi"/>
          <w:lang w:val="es-DO"/>
        </w:rPr>
        <w:t>.</w:t>
      </w:r>
    </w:p>
    <w:p w:rsidR="00012D34" w:rsidRDefault="00A170DF" w:rsidP="006C26BD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eastAsia="Arial Unicode MS" w:hAnsi="Calibri" w:cs="Calibri"/>
          <w:b/>
          <w:lang w:val="es-DO"/>
        </w:rPr>
      </w:pPr>
      <w:r w:rsidRPr="0014142D">
        <w:rPr>
          <w:rFonts w:ascii="Calibri" w:eastAsia="Arial Unicode MS" w:hAnsi="Calibri" w:cs="Calibri"/>
          <w:b/>
          <w:lang w:val="es-DO"/>
        </w:rPr>
        <w:t xml:space="preserve">RESULTA: </w:t>
      </w:r>
      <w:r w:rsidR="00F15EF3" w:rsidRPr="0014142D">
        <w:rPr>
          <w:rFonts w:ascii="Calibri" w:eastAsia="Arial Unicode MS" w:hAnsi="Calibri" w:cs="Calibri"/>
          <w:lang w:val="es-DO"/>
        </w:rPr>
        <w:t xml:space="preserve">Que en fecha </w:t>
      </w:r>
      <w:r w:rsidR="00DB60CA">
        <w:rPr>
          <w:rFonts w:ascii="Calibri" w:eastAsia="Arial Unicode MS" w:hAnsi="Calibri" w:cs="Calibri"/>
          <w:lang w:val="es-DO"/>
        </w:rPr>
        <w:t>16 de octu</w:t>
      </w:r>
      <w:r w:rsidR="00012D34">
        <w:rPr>
          <w:rFonts w:ascii="Calibri" w:eastAsia="Arial Unicode MS" w:hAnsi="Calibri" w:cs="Calibri"/>
          <w:lang w:val="es-DO"/>
        </w:rPr>
        <w:t>bre</w:t>
      </w:r>
      <w:r w:rsidR="00F15EF3" w:rsidRPr="0014142D">
        <w:rPr>
          <w:rFonts w:ascii="Calibri" w:eastAsia="Arial Unicode MS" w:hAnsi="Calibri" w:cs="Calibri"/>
          <w:lang w:val="es-DO"/>
        </w:rPr>
        <w:t xml:space="preserve"> de 2015 </w:t>
      </w:r>
      <w:r w:rsidRPr="0014142D">
        <w:rPr>
          <w:rFonts w:ascii="Calibri" w:eastAsia="Arial Unicode MS" w:hAnsi="Calibri" w:cs="Calibri"/>
          <w:lang w:val="es-DO"/>
        </w:rPr>
        <w:t xml:space="preserve">fueron remitidas las invitaciones a participar en el citado proceso a las empresas </w:t>
      </w:r>
      <w:r w:rsidR="00DB60CA">
        <w:rPr>
          <w:rFonts w:ascii="Calibri" w:eastAsia="Arial Unicode MS" w:hAnsi="Calibri" w:cs="Calibri"/>
          <w:b/>
          <w:lang w:val="es-DO"/>
        </w:rPr>
        <w:t>IMPRESOS MEJIA SRL, SERVICIOS GRAFICOS SEGURA SRL, IMPROFORMAS SRL, EDITORAMA S.A, DARPRINT GRAPHIC, EDITORA DE FORMAS S.A, EDITORA CIPRIANO SRL, EDITORA ARIANNA SRL, Y VICTOR FAST PRINT SRL.</w:t>
      </w:r>
    </w:p>
    <w:p w:rsidR="000A436F" w:rsidRDefault="00A170DF" w:rsidP="006C26BD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eastAsia="Arial Unicode MS" w:hAnsi="Calibri" w:cs="Calibri"/>
          <w:lang w:val="es-DO"/>
        </w:rPr>
      </w:pPr>
      <w:r w:rsidRPr="0014142D">
        <w:rPr>
          <w:rFonts w:ascii="Calibri" w:eastAsia="Arial Unicode MS" w:hAnsi="Calibri" w:cs="Calibri"/>
          <w:b/>
          <w:lang w:val="es-DO"/>
        </w:rPr>
        <w:t>RESULTA:</w:t>
      </w:r>
      <w:r w:rsidRPr="0014142D">
        <w:rPr>
          <w:rFonts w:ascii="Calibri" w:eastAsia="Arial Unicode MS" w:hAnsi="Calibri" w:cs="Calibri"/>
          <w:lang w:val="es-DO"/>
        </w:rPr>
        <w:t xml:space="preserve"> Que en fecha </w:t>
      </w:r>
      <w:r w:rsidR="00DB60CA">
        <w:rPr>
          <w:rFonts w:ascii="Calibri" w:eastAsia="Arial Unicode MS" w:hAnsi="Calibri" w:cs="Calibri"/>
          <w:lang w:val="es-DO"/>
        </w:rPr>
        <w:t>26 de octu</w:t>
      </w:r>
      <w:r w:rsidR="005069BE">
        <w:rPr>
          <w:rFonts w:ascii="Calibri" w:eastAsia="Arial Unicode MS" w:hAnsi="Calibri" w:cs="Calibri"/>
          <w:lang w:val="es-DO"/>
        </w:rPr>
        <w:t>bre</w:t>
      </w:r>
      <w:r w:rsidR="00F15EF3" w:rsidRPr="0014142D">
        <w:rPr>
          <w:rFonts w:ascii="Calibri" w:eastAsia="Arial Unicode MS" w:hAnsi="Calibri" w:cs="Calibri"/>
          <w:lang w:val="es-DO"/>
        </w:rPr>
        <w:t xml:space="preserve"> de 2015 </w:t>
      </w:r>
      <w:r w:rsidR="00030C5C">
        <w:rPr>
          <w:rFonts w:ascii="Calibri" w:eastAsia="Arial Unicode MS" w:hAnsi="Calibri" w:cs="Calibri"/>
          <w:lang w:val="es-DO"/>
        </w:rPr>
        <w:t xml:space="preserve">según lo establecido en el cronograma </w:t>
      </w:r>
      <w:r w:rsidR="00950B02" w:rsidRPr="0014142D">
        <w:rPr>
          <w:rFonts w:ascii="Calibri" w:eastAsia="Arial Unicode MS" w:hAnsi="Calibri" w:cstheme="minorHAnsi"/>
          <w:lang w:val="es-DO"/>
        </w:rPr>
        <w:t>fue llevado a cabo el</w:t>
      </w:r>
      <w:r w:rsidR="00125B41" w:rsidRPr="0014142D">
        <w:rPr>
          <w:rFonts w:ascii="Calibri" w:eastAsia="Arial Unicode MS" w:hAnsi="Calibri" w:cstheme="minorHAnsi"/>
          <w:lang w:val="es-DO"/>
        </w:rPr>
        <w:t xml:space="preserve"> acto de apertura de ofertas </w:t>
      </w:r>
      <w:r w:rsidR="00CC1A9D" w:rsidRPr="0014142D">
        <w:rPr>
          <w:rFonts w:ascii="Calibri" w:eastAsia="Arial Unicode MS" w:hAnsi="Calibri" w:cstheme="minorHAnsi"/>
          <w:lang w:val="es-DO"/>
        </w:rPr>
        <w:t xml:space="preserve">técnicas, </w:t>
      </w:r>
      <w:r w:rsidR="00F15EF3">
        <w:rPr>
          <w:rFonts w:ascii="Calibri" w:eastAsia="Arial Unicode MS" w:hAnsi="Calibri" w:cstheme="minorHAnsi"/>
          <w:lang w:val="es-DO"/>
        </w:rPr>
        <w:t xml:space="preserve">procediendo abrir los sobres de las empresas </w:t>
      </w:r>
      <w:r w:rsidR="00DB60CA">
        <w:rPr>
          <w:rFonts w:ascii="Calibri" w:eastAsia="Arial Unicode MS" w:hAnsi="Calibri" w:cstheme="minorHAnsi"/>
          <w:lang w:val="es-DO"/>
        </w:rPr>
        <w:t>pre citadas.</w:t>
      </w:r>
      <w:r w:rsidRPr="00612B35">
        <w:rPr>
          <w:rFonts w:ascii="Calibri" w:eastAsia="Arial Unicode MS" w:hAnsi="Calibri" w:cs="Calibri"/>
          <w:color w:val="FF0000"/>
          <w:lang w:val="es-DO"/>
        </w:rPr>
        <w:t xml:space="preserve"> </w:t>
      </w:r>
    </w:p>
    <w:p w:rsidR="004B3259" w:rsidRPr="0014142D" w:rsidRDefault="004B3259" w:rsidP="004B3259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eastAsia="Arial Unicode MS" w:hAnsi="Calibri" w:cs="Calibri"/>
          <w:lang w:val="es-DO"/>
        </w:rPr>
      </w:pPr>
      <w:r w:rsidRPr="0014142D">
        <w:rPr>
          <w:rFonts w:ascii="Calibri" w:eastAsia="Arial Unicode MS" w:hAnsi="Calibri" w:cs="Calibri"/>
          <w:b/>
          <w:lang w:val="es-DO"/>
        </w:rPr>
        <w:t xml:space="preserve">RESULTA: </w:t>
      </w:r>
      <w:r w:rsidRPr="0014142D">
        <w:rPr>
          <w:rFonts w:ascii="Calibri" w:eastAsia="Arial Unicode MS" w:hAnsi="Calibri" w:cs="Calibri"/>
          <w:lang w:val="es-DO"/>
        </w:rPr>
        <w:t xml:space="preserve">Que conforme al cronograma de actividades la fecha pautada para </w:t>
      </w:r>
      <w:r>
        <w:rPr>
          <w:rFonts w:ascii="Calibri" w:eastAsia="Arial Unicode MS" w:hAnsi="Calibri" w:cs="Calibri"/>
          <w:lang w:val="es-DO"/>
        </w:rPr>
        <w:t>enviar la solicitud de subsanació</w:t>
      </w:r>
      <w:r w:rsidR="00DB60CA">
        <w:rPr>
          <w:rFonts w:ascii="Calibri" w:eastAsia="Arial Unicode MS" w:hAnsi="Calibri" w:cs="Calibri"/>
          <w:lang w:val="es-DO"/>
        </w:rPr>
        <w:t>n de error u omisiones era el 27</w:t>
      </w:r>
      <w:r>
        <w:rPr>
          <w:rFonts w:ascii="Calibri" w:eastAsia="Arial Unicode MS" w:hAnsi="Calibri" w:cs="Calibri"/>
          <w:lang w:val="es-DO"/>
        </w:rPr>
        <w:t xml:space="preserve"> de </w:t>
      </w:r>
      <w:r w:rsidR="00DB60CA">
        <w:rPr>
          <w:rFonts w:ascii="Calibri" w:eastAsia="Arial Unicode MS" w:hAnsi="Calibri" w:cs="Calibri"/>
          <w:lang w:val="es-DO"/>
        </w:rPr>
        <w:t>octubre de 2015, y en el proceso que nos corresponde no se suscitaron errores de naturalezas subsanables.</w:t>
      </w:r>
      <w:r>
        <w:rPr>
          <w:rFonts w:ascii="Calibri" w:eastAsia="Arial Unicode MS" w:hAnsi="Calibri" w:cs="Calibri"/>
          <w:lang w:val="es-DO"/>
        </w:rPr>
        <w:t xml:space="preserve"> </w:t>
      </w:r>
    </w:p>
    <w:p w:rsidR="00B514DD" w:rsidRPr="0014142D" w:rsidRDefault="00B514DD" w:rsidP="006C26BD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eastAsia="Arial Unicode MS" w:hAnsi="Calibri" w:cs="Calibri"/>
          <w:lang w:val="es-DO"/>
        </w:rPr>
      </w:pPr>
      <w:r w:rsidRPr="0014142D">
        <w:rPr>
          <w:rFonts w:ascii="Calibri" w:eastAsia="Arial Unicode MS" w:hAnsi="Calibri" w:cs="Calibri"/>
          <w:b/>
          <w:lang w:val="es-DO"/>
        </w:rPr>
        <w:t>RESULTA:</w:t>
      </w:r>
      <w:r w:rsidRPr="0014142D">
        <w:rPr>
          <w:rFonts w:ascii="Calibri" w:eastAsia="Arial Unicode MS" w:hAnsi="Calibri" w:cs="Calibri"/>
          <w:lang w:val="es-DO"/>
        </w:rPr>
        <w:t xml:space="preserve"> Que según el Informe F</w:t>
      </w:r>
      <w:r w:rsidR="0059133F" w:rsidRPr="0014142D">
        <w:rPr>
          <w:rFonts w:ascii="Calibri" w:eastAsia="Arial Unicode MS" w:hAnsi="Calibri" w:cs="Calibri"/>
          <w:lang w:val="es-DO"/>
        </w:rPr>
        <w:t xml:space="preserve">inal </w:t>
      </w:r>
      <w:r w:rsidR="00D95943" w:rsidRPr="0014142D">
        <w:rPr>
          <w:rFonts w:ascii="Calibri" w:eastAsia="Arial Unicode MS" w:hAnsi="Calibri" w:cs="Calibri"/>
          <w:lang w:val="es-DO"/>
        </w:rPr>
        <w:t xml:space="preserve">de evaluación </w:t>
      </w:r>
      <w:r w:rsidRPr="0014142D">
        <w:rPr>
          <w:rFonts w:ascii="Calibri" w:eastAsia="Arial Unicode MS" w:hAnsi="Calibri" w:cs="Calibri"/>
          <w:lang w:val="es-DO"/>
        </w:rPr>
        <w:t>de Oferta Técnica la</w:t>
      </w:r>
      <w:r w:rsidR="004B3259">
        <w:rPr>
          <w:rFonts w:ascii="Calibri" w:eastAsia="Arial Unicode MS" w:hAnsi="Calibri" w:cs="Calibri"/>
          <w:lang w:val="es-DO"/>
        </w:rPr>
        <w:t>s</w:t>
      </w:r>
      <w:r w:rsidRPr="0014142D">
        <w:rPr>
          <w:rFonts w:ascii="Calibri" w:eastAsia="Arial Unicode MS" w:hAnsi="Calibri" w:cs="Calibri"/>
          <w:lang w:val="es-DO"/>
        </w:rPr>
        <w:t xml:space="preserve"> empresa</w:t>
      </w:r>
      <w:r w:rsidR="004B3259">
        <w:rPr>
          <w:rFonts w:ascii="Calibri" w:eastAsia="Arial Unicode MS" w:hAnsi="Calibri" w:cs="Calibri"/>
          <w:lang w:val="es-DO"/>
        </w:rPr>
        <w:t>s</w:t>
      </w:r>
      <w:r w:rsidRPr="0014142D">
        <w:rPr>
          <w:rFonts w:ascii="Calibri" w:eastAsia="Arial Unicode MS" w:hAnsi="Calibri" w:cs="Calibri"/>
          <w:lang w:val="es-DO"/>
        </w:rPr>
        <w:t xml:space="preserve"> </w:t>
      </w:r>
      <w:r w:rsidR="00DB60CA">
        <w:rPr>
          <w:rFonts w:ascii="Calibri" w:eastAsia="Arial Unicode MS" w:hAnsi="Calibri" w:cs="Calibri"/>
          <w:b/>
          <w:lang w:val="es-DO"/>
        </w:rPr>
        <w:t>IMPRESOS MEJIA SRL, SERVICIOS GRAFICOS SEGURA SRL, IMPROFORMAS SRL, EDITORAMA S.A, DARPRINT GRAPHIC, EDITORA DE FORMAS S.A, EDITORA CIPRIANO SR</w:t>
      </w:r>
      <w:r w:rsidR="00EB64CF">
        <w:rPr>
          <w:rFonts w:ascii="Calibri" w:eastAsia="Arial Unicode MS" w:hAnsi="Calibri" w:cs="Calibri"/>
          <w:b/>
          <w:lang w:val="es-DO"/>
        </w:rPr>
        <w:t>L</w:t>
      </w:r>
      <w:r w:rsidR="004B3259">
        <w:rPr>
          <w:rFonts w:ascii="Calibri" w:eastAsia="Arial Unicode MS" w:hAnsi="Calibri" w:cs="Calibri"/>
          <w:lang w:val="es-DO"/>
        </w:rPr>
        <w:t>, quedaron</w:t>
      </w:r>
      <w:r w:rsidRPr="0014142D">
        <w:rPr>
          <w:rFonts w:ascii="Calibri" w:eastAsia="Arial Unicode MS" w:hAnsi="Calibri" w:cs="Calibri"/>
          <w:lang w:val="es-DO"/>
        </w:rPr>
        <w:t xml:space="preserve"> habilitada</w:t>
      </w:r>
      <w:r w:rsidR="004B3259">
        <w:rPr>
          <w:rFonts w:ascii="Calibri" w:eastAsia="Arial Unicode MS" w:hAnsi="Calibri" w:cs="Calibri"/>
          <w:lang w:val="es-DO"/>
        </w:rPr>
        <w:t>s</w:t>
      </w:r>
      <w:r w:rsidRPr="0014142D">
        <w:rPr>
          <w:rFonts w:ascii="Calibri" w:eastAsia="Arial Unicode MS" w:hAnsi="Calibri" w:cs="Calibri"/>
          <w:lang w:val="es-DO"/>
        </w:rPr>
        <w:t xml:space="preserve"> para la apertura del sobre B. </w:t>
      </w:r>
    </w:p>
    <w:p w:rsidR="009B2E1D" w:rsidRDefault="00804784" w:rsidP="006C26BD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eastAsia="Arial Unicode MS" w:hAnsi="Calibri" w:cs="Calibri"/>
          <w:lang w:val="es-DO"/>
        </w:rPr>
      </w:pPr>
      <w:r w:rsidRPr="0014142D">
        <w:rPr>
          <w:rFonts w:ascii="Calibri" w:eastAsia="Arial Unicode MS" w:hAnsi="Calibri" w:cs="Calibri"/>
          <w:b/>
          <w:lang w:val="es-DO"/>
        </w:rPr>
        <w:t>RESULTA:</w:t>
      </w:r>
      <w:r w:rsidRPr="0014142D">
        <w:rPr>
          <w:rFonts w:ascii="Calibri" w:eastAsia="Arial Unicode MS" w:hAnsi="Calibri" w:cs="Calibri"/>
          <w:lang w:val="es-DO"/>
        </w:rPr>
        <w:t xml:space="preserve"> </w:t>
      </w:r>
      <w:r w:rsidR="00B514DD" w:rsidRPr="0014142D">
        <w:rPr>
          <w:rFonts w:ascii="Calibri" w:eastAsia="Arial Unicode MS" w:hAnsi="Calibri" w:cs="Calibri"/>
          <w:lang w:val="es-DO"/>
        </w:rPr>
        <w:t xml:space="preserve">Que en fecha </w:t>
      </w:r>
      <w:r w:rsidR="00EB64CF">
        <w:rPr>
          <w:rFonts w:ascii="Calibri" w:eastAsia="Arial Unicode MS" w:hAnsi="Calibri" w:cs="Calibri"/>
          <w:lang w:val="es-DO"/>
        </w:rPr>
        <w:t>miércoles 4 de noviembre de 2015 a las 10:00 A</w:t>
      </w:r>
      <w:r w:rsidR="00B514DD" w:rsidRPr="0014142D">
        <w:rPr>
          <w:rFonts w:ascii="Calibri" w:eastAsia="Arial Unicode MS" w:hAnsi="Calibri" w:cs="Calibri"/>
          <w:lang w:val="es-DO"/>
        </w:rPr>
        <w:t xml:space="preserve">M tuvo lugar el acto de apertura del sobre B Oferta </w:t>
      </w:r>
      <w:r w:rsidR="006923EA" w:rsidRPr="0014142D">
        <w:rPr>
          <w:rFonts w:ascii="Calibri" w:eastAsia="Arial Unicode MS" w:hAnsi="Calibri" w:cs="Calibri"/>
          <w:lang w:val="es-DO"/>
        </w:rPr>
        <w:t>Económica</w:t>
      </w:r>
      <w:r w:rsidR="00B514DD" w:rsidRPr="0014142D">
        <w:rPr>
          <w:rFonts w:ascii="Calibri" w:eastAsia="Arial Unicode MS" w:hAnsi="Calibri" w:cs="Calibri"/>
          <w:lang w:val="es-DO"/>
        </w:rPr>
        <w:t xml:space="preserve">, en el cual se </w:t>
      </w:r>
      <w:r w:rsidR="006923EA" w:rsidRPr="0014142D">
        <w:rPr>
          <w:rFonts w:ascii="Calibri" w:eastAsia="Arial Unicode MS" w:hAnsi="Calibri" w:cs="Calibri"/>
          <w:lang w:val="es-DO"/>
        </w:rPr>
        <w:t>procedió</w:t>
      </w:r>
      <w:r w:rsidR="00B514DD" w:rsidRPr="0014142D">
        <w:rPr>
          <w:rFonts w:ascii="Calibri" w:eastAsia="Arial Unicode MS" w:hAnsi="Calibri" w:cs="Calibri"/>
          <w:lang w:val="es-DO"/>
        </w:rPr>
        <w:t xml:space="preserve"> a </w:t>
      </w:r>
      <w:r w:rsidR="0005383F">
        <w:rPr>
          <w:rFonts w:ascii="Calibri" w:eastAsia="Arial Unicode MS" w:hAnsi="Calibri" w:cs="Calibri"/>
          <w:lang w:val="es-DO"/>
        </w:rPr>
        <w:t>dar lectura a las ofertas.</w:t>
      </w:r>
      <w:r w:rsidR="006923EA" w:rsidRPr="0014142D">
        <w:rPr>
          <w:rFonts w:ascii="Calibri" w:eastAsia="Arial Unicode MS" w:hAnsi="Calibri" w:cs="Calibri"/>
          <w:lang w:val="es-DO"/>
        </w:rPr>
        <w:t xml:space="preserve"> </w:t>
      </w:r>
    </w:p>
    <w:p w:rsidR="0005383F" w:rsidRDefault="0005383F" w:rsidP="0005383F">
      <w:pPr>
        <w:tabs>
          <w:tab w:val="left" w:pos="851"/>
          <w:tab w:val="center" w:pos="4252"/>
        </w:tabs>
        <w:spacing w:line="360" w:lineRule="auto"/>
        <w:jc w:val="both"/>
        <w:rPr>
          <w:rFonts w:eastAsia="Arial Unicode MS" w:cstheme="minorHAnsi"/>
          <w:lang w:val="es-DO"/>
        </w:rPr>
      </w:pPr>
      <w:r w:rsidRPr="009460FD">
        <w:rPr>
          <w:rFonts w:eastAsia="Arial Unicode MS" w:cstheme="minorHAnsi"/>
          <w:b/>
          <w:lang w:val="es-DO"/>
        </w:rPr>
        <w:t>RESULTA:</w:t>
      </w:r>
      <w:r w:rsidRPr="009460FD">
        <w:rPr>
          <w:rFonts w:eastAsia="Arial Unicode MS" w:cstheme="minorHAnsi"/>
          <w:lang w:val="es-DO"/>
        </w:rPr>
        <w:t xml:space="preserve"> </w:t>
      </w:r>
      <w:r w:rsidR="00EB64CF" w:rsidRPr="009460FD">
        <w:rPr>
          <w:rFonts w:eastAsia="Arial Unicode MS" w:cstheme="minorHAnsi"/>
          <w:lang w:val="es-DO"/>
        </w:rPr>
        <w:t xml:space="preserve">Que en dicho acto de apertura de ofertas económicas se procedió a dar apertura a las ofertas presentadas </w:t>
      </w:r>
      <w:r w:rsidR="0096245C">
        <w:rPr>
          <w:rFonts w:cstheme="minorHAnsi"/>
          <w:lang w:val="es-DO"/>
        </w:rPr>
        <w:t>para e</w:t>
      </w:r>
      <w:r w:rsidR="00D1149A">
        <w:rPr>
          <w:rFonts w:eastAsia="Times New Roman"/>
          <w:lang w:val="es-MX"/>
        </w:rPr>
        <w:t>l proceso SENASA-CP-27</w:t>
      </w:r>
      <w:r w:rsidR="00173736">
        <w:rPr>
          <w:rFonts w:eastAsia="Times New Roman"/>
          <w:lang w:val="es-MX"/>
        </w:rPr>
        <w:t xml:space="preserve">-2015 </w:t>
      </w:r>
      <w:r w:rsidR="00D1149A">
        <w:rPr>
          <w:rFonts w:eastAsia="Times New Roman"/>
          <w:lang w:val="es-MX"/>
        </w:rPr>
        <w:t xml:space="preserve">para la Adquisición de Formularios de Reclamaciones </w:t>
      </w:r>
      <w:r w:rsidR="00D1149A">
        <w:rPr>
          <w:rFonts w:eastAsia="Times New Roman"/>
          <w:lang w:val="es-MX"/>
        </w:rPr>
        <w:lastRenderedPageBreak/>
        <w:t xml:space="preserve">Médicas, </w:t>
      </w:r>
      <w:r w:rsidR="0096245C">
        <w:rPr>
          <w:rFonts w:eastAsia="Times New Roman"/>
          <w:lang w:val="es-MX"/>
        </w:rPr>
        <w:t xml:space="preserve">de </w:t>
      </w:r>
      <w:r w:rsidRPr="009460FD">
        <w:rPr>
          <w:rFonts w:eastAsia="Arial Unicode MS" w:cstheme="minorHAnsi"/>
          <w:lang w:val="es-DO"/>
        </w:rPr>
        <w:t xml:space="preserve">la empresa </w:t>
      </w:r>
      <w:r w:rsidR="00D1149A">
        <w:rPr>
          <w:rFonts w:ascii="Calibri" w:eastAsia="Arial Unicode MS" w:hAnsi="Calibri" w:cs="Calibri"/>
          <w:b/>
          <w:lang w:val="es-DO"/>
        </w:rPr>
        <w:t>EDITORA DE FORMAS SA</w:t>
      </w:r>
      <w:r w:rsidR="007D4147">
        <w:rPr>
          <w:rFonts w:ascii="Calibri" w:eastAsia="Arial Unicode MS" w:hAnsi="Calibri" w:cs="Calibri"/>
          <w:b/>
          <w:lang w:val="es-DO"/>
        </w:rPr>
        <w:t xml:space="preserve">, </w:t>
      </w:r>
      <w:r w:rsidR="003630A5">
        <w:rPr>
          <w:rFonts w:ascii="Calibri" w:eastAsia="Arial Unicode MS" w:hAnsi="Calibri" w:cs="Calibri"/>
          <w:lang w:val="es-DO"/>
        </w:rPr>
        <w:t xml:space="preserve">con </w:t>
      </w:r>
      <w:r w:rsidR="007D4147" w:rsidRPr="009460FD">
        <w:rPr>
          <w:rFonts w:eastAsia="Arial Unicode MS" w:cstheme="minorHAnsi"/>
          <w:lang w:val="es-DO"/>
        </w:rPr>
        <w:t>una oferta por un monto de</w:t>
      </w:r>
      <w:r w:rsidR="007D4147">
        <w:rPr>
          <w:rFonts w:eastAsia="Arial Unicode MS" w:cstheme="minorHAnsi"/>
          <w:lang w:val="es-DO"/>
        </w:rPr>
        <w:t xml:space="preserve"> </w:t>
      </w:r>
      <w:r w:rsidR="00D1149A">
        <w:rPr>
          <w:rFonts w:eastAsia="Arial Unicode MS" w:cstheme="minorHAnsi"/>
          <w:b/>
          <w:lang w:val="es-DO"/>
        </w:rPr>
        <w:t>UN MILLON SEISCIENTOS DIEZ MIL SETECIENTOS</w:t>
      </w:r>
      <w:r w:rsidR="007D4147">
        <w:rPr>
          <w:rFonts w:eastAsia="Arial Unicode MS" w:cstheme="minorHAnsi"/>
          <w:b/>
          <w:lang w:val="es-DO"/>
        </w:rPr>
        <w:t xml:space="preserve"> </w:t>
      </w:r>
      <w:r w:rsidR="007D4147" w:rsidRPr="00F84DCE">
        <w:rPr>
          <w:rFonts w:eastAsia="Arial Unicode MS" w:cstheme="minorHAnsi"/>
          <w:b/>
          <w:lang w:val="es-DO"/>
        </w:rPr>
        <w:t xml:space="preserve">PESOS CON </w:t>
      </w:r>
      <w:r w:rsidR="007D4147">
        <w:rPr>
          <w:rFonts w:eastAsia="Arial Unicode MS" w:cstheme="minorHAnsi"/>
          <w:b/>
          <w:lang w:val="es-DO"/>
        </w:rPr>
        <w:t>00/100</w:t>
      </w:r>
      <w:r w:rsidR="007D4147" w:rsidRPr="00F84DCE">
        <w:rPr>
          <w:rFonts w:eastAsia="Arial Unicode MS" w:cstheme="minorHAnsi"/>
          <w:b/>
          <w:lang w:val="es-DO"/>
        </w:rPr>
        <w:t xml:space="preserve"> </w:t>
      </w:r>
      <w:r w:rsidR="007D4147">
        <w:rPr>
          <w:rFonts w:eastAsia="Arial Unicode MS" w:cstheme="minorHAnsi"/>
          <w:lang w:val="es-DO"/>
        </w:rPr>
        <w:t>(</w:t>
      </w:r>
      <w:r w:rsidR="007D4147" w:rsidRPr="00C43496">
        <w:rPr>
          <w:rFonts w:eastAsia="Arial Unicode MS" w:cstheme="minorHAnsi"/>
          <w:b/>
          <w:lang w:val="es-DO"/>
        </w:rPr>
        <w:t xml:space="preserve">RD$ </w:t>
      </w:r>
      <w:r w:rsidR="00D1149A">
        <w:rPr>
          <w:rFonts w:eastAsia="Arial Unicode MS" w:cstheme="minorHAnsi"/>
          <w:b/>
          <w:lang w:val="es-DO"/>
        </w:rPr>
        <w:t>1,610</w:t>
      </w:r>
      <w:r w:rsidR="007D4147">
        <w:rPr>
          <w:rFonts w:eastAsia="Arial Unicode MS" w:cstheme="minorHAnsi"/>
          <w:b/>
          <w:lang w:val="es-DO"/>
        </w:rPr>
        <w:t>,700.00</w:t>
      </w:r>
      <w:r w:rsidR="007D4147">
        <w:rPr>
          <w:rFonts w:eastAsia="Arial Unicode MS" w:cstheme="minorHAnsi"/>
          <w:lang w:val="es-DO"/>
        </w:rPr>
        <w:t xml:space="preserve">) </w:t>
      </w:r>
      <w:r w:rsidR="00030C5C" w:rsidRPr="00030C5C">
        <w:rPr>
          <w:rFonts w:eastAsia="Arial Unicode MS" w:cstheme="minorHAnsi"/>
          <w:lang w:val="es-DO"/>
        </w:rPr>
        <w:t>incluyendo impuestos y tasas correspondientes.</w:t>
      </w:r>
      <w:r w:rsidR="007D4147">
        <w:rPr>
          <w:rFonts w:eastAsia="Arial Unicode MS" w:cstheme="minorHAnsi"/>
          <w:lang w:val="es-DO"/>
        </w:rPr>
        <w:t xml:space="preserve">, </w:t>
      </w:r>
      <w:r w:rsidRPr="009460FD">
        <w:rPr>
          <w:rFonts w:eastAsia="Arial Unicode MS" w:cstheme="minorHAnsi"/>
          <w:lang w:val="es-DO"/>
        </w:rPr>
        <w:t>conforme a l</w:t>
      </w:r>
      <w:r w:rsidR="00762A96">
        <w:rPr>
          <w:rFonts w:eastAsia="Arial Unicode MS" w:cstheme="minorHAnsi"/>
          <w:lang w:val="es-DO"/>
        </w:rPr>
        <w:t>o establecido en la Ley 340-06,</w:t>
      </w:r>
    </w:p>
    <w:p w:rsidR="0096245C" w:rsidRDefault="0096245C" w:rsidP="0005383F">
      <w:pPr>
        <w:tabs>
          <w:tab w:val="left" w:pos="851"/>
          <w:tab w:val="center" w:pos="4252"/>
        </w:tabs>
        <w:spacing w:line="360" w:lineRule="auto"/>
        <w:jc w:val="both"/>
        <w:rPr>
          <w:rFonts w:eastAsia="Arial Unicode MS" w:cstheme="minorHAnsi"/>
          <w:lang w:val="es-DO"/>
        </w:rPr>
      </w:pPr>
      <w:r w:rsidRPr="009460FD">
        <w:rPr>
          <w:rFonts w:eastAsia="Arial Unicode MS" w:cstheme="minorHAnsi"/>
          <w:b/>
          <w:lang w:val="es-DO"/>
        </w:rPr>
        <w:t>RESULTA:</w:t>
      </w:r>
      <w:r w:rsidRPr="009460FD">
        <w:rPr>
          <w:rFonts w:eastAsia="Arial Unicode MS" w:cstheme="minorHAnsi"/>
          <w:lang w:val="es-DO"/>
        </w:rPr>
        <w:t xml:space="preserve"> Que en dicho acto de apertura de ofertas económicas se procedió a dar apertura a las ofertas presentadas </w:t>
      </w:r>
      <w:r>
        <w:rPr>
          <w:rFonts w:cstheme="minorHAnsi"/>
          <w:lang w:val="es-DO"/>
        </w:rPr>
        <w:t>para e</w:t>
      </w:r>
      <w:r>
        <w:rPr>
          <w:rFonts w:eastAsia="Times New Roman"/>
          <w:lang w:val="es-MX"/>
        </w:rPr>
        <w:t xml:space="preserve">l proceso SENASA-CP-27-2015 para la Adquisición de Formularios de Reclamaciones Médicas, de </w:t>
      </w:r>
      <w:r w:rsidRPr="009460FD">
        <w:rPr>
          <w:rFonts w:eastAsia="Arial Unicode MS" w:cstheme="minorHAnsi"/>
          <w:lang w:val="es-DO"/>
        </w:rPr>
        <w:t xml:space="preserve">la empresa </w:t>
      </w:r>
      <w:r w:rsidR="00F13DEF">
        <w:rPr>
          <w:rFonts w:ascii="Calibri" w:eastAsia="Arial Unicode MS" w:hAnsi="Calibri" w:cs="Calibri"/>
          <w:b/>
          <w:lang w:val="es-DO"/>
        </w:rPr>
        <w:t>EDITORAMA</w:t>
      </w:r>
      <w:r>
        <w:rPr>
          <w:rFonts w:ascii="Calibri" w:eastAsia="Arial Unicode MS" w:hAnsi="Calibri" w:cs="Calibri"/>
          <w:b/>
          <w:lang w:val="es-DO"/>
        </w:rPr>
        <w:t xml:space="preserve">, </w:t>
      </w:r>
      <w:r w:rsidR="00F13DEF">
        <w:rPr>
          <w:rFonts w:ascii="Calibri" w:eastAsia="Arial Unicode MS" w:hAnsi="Calibri" w:cs="Calibri"/>
          <w:lang w:val="es-DO"/>
        </w:rPr>
        <w:t>con</w:t>
      </w:r>
      <w:r>
        <w:rPr>
          <w:rFonts w:ascii="Calibri" w:eastAsia="Arial Unicode MS" w:hAnsi="Calibri" w:cs="Calibri"/>
          <w:b/>
          <w:lang w:val="es-DO"/>
        </w:rPr>
        <w:t xml:space="preserve"> </w:t>
      </w:r>
      <w:r w:rsidRPr="009460FD">
        <w:rPr>
          <w:rFonts w:eastAsia="Arial Unicode MS" w:cstheme="minorHAnsi"/>
          <w:lang w:val="es-DO"/>
        </w:rPr>
        <w:t>una oferta por un monto de</w:t>
      </w:r>
      <w:r>
        <w:rPr>
          <w:rFonts w:eastAsia="Arial Unicode MS" w:cstheme="minorHAnsi"/>
          <w:lang w:val="es-DO"/>
        </w:rPr>
        <w:t xml:space="preserve"> </w:t>
      </w:r>
      <w:r w:rsidR="00F13DEF">
        <w:rPr>
          <w:rFonts w:eastAsia="Arial Unicode MS" w:cstheme="minorHAnsi"/>
          <w:b/>
          <w:lang w:val="es-DO"/>
        </w:rPr>
        <w:t xml:space="preserve">DOS MILLONES DOSCIENTOS CINCUENTA Y TRES MIL DOSCIENTOS DIEZ </w:t>
      </w:r>
      <w:r w:rsidRPr="00F84DCE">
        <w:rPr>
          <w:rFonts w:eastAsia="Arial Unicode MS" w:cstheme="minorHAnsi"/>
          <w:b/>
          <w:lang w:val="es-DO"/>
        </w:rPr>
        <w:t xml:space="preserve">PESOS CON </w:t>
      </w:r>
      <w:r>
        <w:rPr>
          <w:rFonts w:eastAsia="Arial Unicode MS" w:cstheme="minorHAnsi"/>
          <w:b/>
          <w:lang w:val="es-DO"/>
        </w:rPr>
        <w:t>00/100</w:t>
      </w:r>
      <w:r w:rsidRPr="00F84DCE">
        <w:rPr>
          <w:rFonts w:eastAsia="Arial Unicode MS" w:cstheme="minorHAnsi"/>
          <w:b/>
          <w:lang w:val="es-DO"/>
        </w:rPr>
        <w:t xml:space="preserve"> </w:t>
      </w:r>
      <w:r>
        <w:rPr>
          <w:rFonts w:eastAsia="Arial Unicode MS" w:cstheme="minorHAnsi"/>
          <w:lang w:val="es-DO"/>
        </w:rPr>
        <w:t>(</w:t>
      </w:r>
      <w:r w:rsidRPr="00C43496">
        <w:rPr>
          <w:rFonts w:eastAsia="Arial Unicode MS" w:cstheme="minorHAnsi"/>
          <w:b/>
          <w:lang w:val="es-DO"/>
        </w:rPr>
        <w:t xml:space="preserve">RD$ </w:t>
      </w:r>
      <w:r w:rsidR="00F13DEF">
        <w:rPr>
          <w:rFonts w:eastAsia="Arial Unicode MS" w:cstheme="minorHAnsi"/>
          <w:b/>
          <w:lang w:val="es-DO"/>
        </w:rPr>
        <w:t>2,253,210</w:t>
      </w:r>
      <w:r>
        <w:rPr>
          <w:rFonts w:eastAsia="Arial Unicode MS" w:cstheme="minorHAnsi"/>
          <w:b/>
          <w:lang w:val="es-DO"/>
        </w:rPr>
        <w:t>.00</w:t>
      </w:r>
      <w:r>
        <w:rPr>
          <w:rFonts w:eastAsia="Arial Unicode MS" w:cstheme="minorHAnsi"/>
          <w:lang w:val="es-DO"/>
        </w:rPr>
        <w:t xml:space="preserve">) </w:t>
      </w:r>
      <w:r w:rsidRPr="00030C5C">
        <w:rPr>
          <w:rFonts w:eastAsia="Arial Unicode MS" w:cstheme="minorHAnsi"/>
          <w:lang w:val="es-DO"/>
        </w:rPr>
        <w:t>incluyendo impuestos y tasas correspondientes.</w:t>
      </w:r>
      <w:r>
        <w:rPr>
          <w:rFonts w:eastAsia="Arial Unicode MS" w:cstheme="minorHAnsi"/>
          <w:lang w:val="es-DO"/>
        </w:rPr>
        <w:t xml:space="preserve">, </w:t>
      </w:r>
      <w:r w:rsidRPr="009460FD">
        <w:rPr>
          <w:rFonts w:eastAsia="Arial Unicode MS" w:cstheme="minorHAnsi"/>
          <w:lang w:val="es-DO"/>
        </w:rPr>
        <w:t>conforme a l</w:t>
      </w:r>
      <w:r>
        <w:rPr>
          <w:rFonts w:eastAsia="Arial Unicode MS" w:cstheme="minorHAnsi"/>
          <w:lang w:val="es-DO"/>
        </w:rPr>
        <w:t>o establecido en la Ley 340-06</w:t>
      </w:r>
      <w:r w:rsidRPr="00532DAC">
        <w:rPr>
          <w:rFonts w:eastAsia="Arial Unicode MS" w:cstheme="minorHAnsi"/>
          <w:lang w:val="es-DO"/>
        </w:rPr>
        <w:t xml:space="preserve">, </w:t>
      </w:r>
    </w:p>
    <w:p w:rsidR="00F13DEF" w:rsidRDefault="00F13DEF" w:rsidP="0005383F">
      <w:pPr>
        <w:tabs>
          <w:tab w:val="left" w:pos="851"/>
          <w:tab w:val="center" w:pos="4252"/>
        </w:tabs>
        <w:spacing w:line="360" w:lineRule="auto"/>
        <w:jc w:val="both"/>
        <w:rPr>
          <w:rFonts w:eastAsia="Arial Unicode MS" w:cstheme="minorHAnsi"/>
          <w:lang w:val="es-DO"/>
        </w:rPr>
      </w:pPr>
      <w:r w:rsidRPr="009460FD">
        <w:rPr>
          <w:rFonts w:eastAsia="Arial Unicode MS" w:cstheme="minorHAnsi"/>
          <w:b/>
          <w:lang w:val="es-DO"/>
        </w:rPr>
        <w:t>RESULTA:</w:t>
      </w:r>
      <w:r w:rsidRPr="009460FD">
        <w:rPr>
          <w:rFonts w:eastAsia="Arial Unicode MS" w:cstheme="minorHAnsi"/>
          <w:lang w:val="es-DO"/>
        </w:rPr>
        <w:t xml:space="preserve"> Que en dicho acto de apertura de ofertas económicas se procedió a dar apertura a las ofertas presentadas </w:t>
      </w:r>
      <w:r>
        <w:rPr>
          <w:rFonts w:cstheme="minorHAnsi"/>
          <w:lang w:val="es-DO"/>
        </w:rPr>
        <w:t>para e</w:t>
      </w:r>
      <w:r>
        <w:rPr>
          <w:rFonts w:eastAsia="Times New Roman"/>
          <w:lang w:val="es-MX"/>
        </w:rPr>
        <w:t xml:space="preserve">l proceso SENASA-CP-27-2015 para la Adquisición de Formularios de Reclamaciones Médicas, de </w:t>
      </w:r>
      <w:r w:rsidRPr="009460FD">
        <w:rPr>
          <w:rFonts w:eastAsia="Arial Unicode MS" w:cstheme="minorHAnsi"/>
          <w:lang w:val="es-DO"/>
        </w:rPr>
        <w:t xml:space="preserve">la empresa </w:t>
      </w:r>
      <w:r>
        <w:rPr>
          <w:rFonts w:ascii="Calibri" w:eastAsia="Arial Unicode MS" w:hAnsi="Calibri" w:cs="Calibri"/>
          <w:b/>
          <w:lang w:val="es-DO"/>
        </w:rPr>
        <w:t xml:space="preserve">EDITORA CIPRIANO, </w:t>
      </w:r>
      <w:r>
        <w:rPr>
          <w:rFonts w:ascii="Calibri" w:eastAsia="Arial Unicode MS" w:hAnsi="Calibri" w:cs="Calibri"/>
          <w:lang w:val="es-DO"/>
        </w:rPr>
        <w:t>con</w:t>
      </w:r>
      <w:r>
        <w:rPr>
          <w:rFonts w:ascii="Calibri" w:eastAsia="Arial Unicode MS" w:hAnsi="Calibri" w:cs="Calibri"/>
          <w:b/>
          <w:lang w:val="es-DO"/>
        </w:rPr>
        <w:t xml:space="preserve"> </w:t>
      </w:r>
      <w:r w:rsidRPr="009460FD">
        <w:rPr>
          <w:rFonts w:eastAsia="Arial Unicode MS" w:cstheme="minorHAnsi"/>
          <w:lang w:val="es-DO"/>
        </w:rPr>
        <w:t>una oferta por un monto de</w:t>
      </w:r>
      <w:r>
        <w:rPr>
          <w:rFonts w:eastAsia="Arial Unicode MS" w:cstheme="minorHAnsi"/>
          <w:lang w:val="es-DO"/>
        </w:rPr>
        <w:t xml:space="preserve"> </w:t>
      </w:r>
      <w:r>
        <w:rPr>
          <w:rFonts w:eastAsia="Arial Unicode MS" w:cstheme="minorHAnsi"/>
          <w:b/>
          <w:lang w:val="es-DO"/>
        </w:rPr>
        <w:t xml:space="preserve">DOS MILLONES DIECISÉIS MIL QUINIENTOS </w:t>
      </w:r>
      <w:r w:rsidRPr="00F84DCE">
        <w:rPr>
          <w:rFonts w:eastAsia="Arial Unicode MS" w:cstheme="minorHAnsi"/>
          <w:b/>
          <w:lang w:val="es-DO"/>
        </w:rPr>
        <w:t xml:space="preserve">PESOS CON </w:t>
      </w:r>
      <w:r>
        <w:rPr>
          <w:rFonts w:eastAsia="Arial Unicode MS" w:cstheme="minorHAnsi"/>
          <w:b/>
          <w:lang w:val="es-DO"/>
        </w:rPr>
        <w:t>00/100</w:t>
      </w:r>
      <w:r w:rsidRPr="00F84DCE">
        <w:rPr>
          <w:rFonts w:eastAsia="Arial Unicode MS" w:cstheme="minorHAnsi"/>
          <w:b/>
          <w:lang w:val="es-DO"/>
        </w:rPr>
        <w:t xml:space="preserve"> </w:t>
      </w:r>
      <w:r>
        <w:rPr>
          <w:rFonts w:eastAsia="Arial Unicode MS" w:cstheme="minorHAnsi"/>
          <w:lang w:val="es-DO"/>
        </w:rPr>
        <w:t>(</w:t>
      </w:r>
      <w:r w:rsidRPr="00C43496">
        <w:rPr>
          <w:rFonts w:eastAsia="Arial Unicode MS" w:cstheme="minorHAnsi"/>
          <w:b/>
          <w:lang w:val="es-DO"/>
        </w:rPr>
        <w:t xml:space="preserve">RD$ </w:t>
      </w:r>
      <w:r>
        <w:rPr>
          <w:rFonts w:eastAsia="Arial Unicode MS" w:cstheme="minorHAnsi"/>
          <w:b/>
          <w:lang w:val="es-DO"/>
        </w:rPr>
        <w:t>2,016,500.00</w:t>
      </w:r>
      <w:r>
        <w:rPr>
          <w:rFonts w:eastAsia="Arial Unicode MS" w:cstheme="minorHAnsi"/>
          <w:lang w:val="es-DO"/>
        </w:rPr>
        <w:t xml:space="preserve">) </w:t>
      </w:r>
      <w:r w:rsidRPr="00030C5C">
        <w:rPr>
          <w:rFonts w:eastAsia="Arial Unicode MS" w:cstheme="minorHAnsi"/>
          <w:lang w:val="es-DO"/>
        </w:rPr>
        <w:t>incluyendo impuestos y tasas correspondientes.</w:t>
      </w:r>
      <w:r>
        <w:rPr>
          <w:rFonts w:eastAsia="Arial Unicode MS" w:cstheme="minorHAnsi"/>
          <w:lang w:val="es-DO"/>
        </w:rPr>
        <w:t xml:space="preserve">, </w:t>
      </w:r>
      <w:r w:rsidRPr="009460FD">
        <w:rPr>
          <w:rFonts w:eastAsia="Arial Unicode MS" w:cstheme="minorHAnsi"/>
          <w:lang w:val="es-DO"/>
        </w:rPr>
        <w:t>conforme a l</w:t>
      </w:r>
      <w:r>
        <w:rPr>
          <w:rFonts w:eastAsia="Arial Unicode MS" w:cstheme="minorHAnsi"/>
          <w:lang w:val="es-DO"/>
        </w:rPr>
        <w:t xml:space="preserve">o establecido en la Ley 340-06, </w:t>
      </w:r>
    </w:p>
    <w:p w:rsidR="00F13DEF" w:rsidRDefault="00F13DEF" w:rsidP="0005383F">
      <w:pPr>
        <w:tabs>
          <w:tab w:val="left" w:pos="851"/>
          <w:tab w:val="center" w:pos="4252"/>
        </w:tabs>
        <w:spacing w:line="360" w:lineRule="auto"/>
        <w:jc w:val="both"/>
        <w:rPr>
          <w:rFonts w:eastAsia="Arial Unicode MS" w:cstheme="minorHAnsi"/>
          <w:lang w:val="es-DO"/>
        </w:rPr>
      </w:pPr>
      <w:r w:rsidRPr="009460FD">
        <w:rPr>
          <w:rFonts w:eastAsia="Arial Unicode MS" w:cstheme="minorHAnsi"/>
          <w:b/>
          <w:lang w:val="es-DO"/>
        </w:rPr>
        <w:t>RESULTA:</w:t>
      </w:r>
      <w:r w:rsidRPr="009460FD">
        <w:rPr>
          <w:rFonts w:eastAsia="Arial Unicode MS" w:cstheme="minorHAnsi"/>
          <w:lang w:val="es-DO"/>
        </w:rPr>
        <w:t xml:space="preserve"> Que en dicho acto de apertura de ofertas económicas se procedió a dar apertura a las ofertas presentadas </w:t>
      </w:r>
      <w:r>
        <w:rPr>
          <w:rFonts w:cstheme="minorHAnsi"/>
          <w:lang w:val="es-DO"/>
        </w:rPr>
        <w:t>para e</w:t>
      </w:r>
      <w:r>
        <w:rPr>
          <w:rFonts w:eastAsia="Times New Roman"/>
          <w:lang w:val="es-MX"/>
        </w:rPr>
        <w:t xml:space="preserve">l proceso SENASA-CP-27-2015 para la Adquisición de Formularios de Reclamaciones Médicas, de </w:t>
      </w:r>
      <w:r w:rsidRPr="009460FD">
        <w:rPr>
          <w:rFonts w:eastAsia="Arial Unicode MS" w:cstheme="minorHAnsi"/>
          <w:lang w:val="es-DO"/>
        </w:rPr>
        <w:t xml:space="preserve">la empresa </w:t>
      </w:r>
      <w:r w:rsidR="004B3314">
        <w:rPr>
          <w:rFonts w:ascii="Calibri" w:eastAsia="Arial Unicode MS" w:hAnsi="Calibri" w:cs="Calibri"/>
          <w:b/>
          <w:lang w:val="es-DO"/>
        </w:rPr>
        <w:t>IMPRESOS MEJIA</w:t>
      </w:r>
      <w:r>
        <w:rPr>
          <w:rFonts w:ascii="Calibri" w:eastAsia="Arial Unicode MS" w:hAnsi="Calibri" w:cs="Calibri"/>
          <w:b/>
          <w:lang w:val="es-DO"/>
        </w:rPr>
        <w:t xml:space="preserve">, </w:t>
      </w:r>
      <w:r>
        <w:rPr>
          <w:rFonts w:ascii="Calibri" w:eastAsia="Arial Unicode MS" w:hAnsi="Calibri" w:cs="Calibri"/>
          <w:lang w:val="es-DO"/>
        </w:rPr>
        <w:t>con</w:t>
      </w:r>
      <w:r>
        <w:rPr>
          <w:rFonts w:ascii="Calibri" w:eastAsia="Arial Unicode MS" w:hAnsi="Calibri" w:cs="Calibri"/>
          <w:b/>
          <w:lang w:val="es-DO"/>
        </w:rPr>
        <w:t xml:space="preserve"> </w:t>
      </w:r>
      <w:r w:rsidRPr="009460FD">
        <w:rPr>
          <w:rFonts w:eastAsia="Arial Unicode MS" w:cstheme="minorHAnsi"/>
          <w:lang w:val="es-DO"/>
        </w:rPr>
        <w:t>una oferta por un monto de</w:t>
      </w:r>
      <w:r w:rsidR="004B3314">
        <w:rPr>
          <w:rFonts w:eastAsia="Arial Unicode MS" w:cstheme="minorHAnsi"/>
          <w:lang w:val="es-DO"/>
        </w:rPr>
        <w:t xml:space="preserve"> </w:t>
      </w:r>
      <w:r w:rsidR="004B3314">
        <w:rPr>
          <w:rFonts w:eastAsia="Arial Unicode MS" w:cstheme="minorHAnsi"/>
          <w:b/>
          <w:lang w:val="es-DO"/>
        </w:rPr>
        <w:t xml:space="preserve">DOS MILLONES CIENTOS CINCUENTA Y TRES MIL QUINIENTOS </w:t>
      </w:r>
      <w:r w:rsidR="004B3314" w:rsidRPr="00F84DCE">
        <w:rPr>
          <w:rFonts w:eastAsia="Arial Unicode MS" w:cstheme="minorHAnsi"/>
          <w:b/>
          <w:lang w:val="es-DO"/>
        </w:rPr>
        <w:t xml:space="preserve">PESOS </w:t>
      </w:r>
      <w:r w:rsidRPr="00F84DCE">
        <w:rPr>
          <w:rFonts w:eastAsia="Arial Unicode MS" w:cstheme="minorHAnsi"/>
          <w:b/>
          <w:lang w:val="es-DO"/>
        </w:rPr>
        <w:t xml:space="preserve">CON </w:t>
      </w:r>
      <w:r>
        <w:rPr>
          <w:rFonts w:eastAsia="Arial Unicode MS" w:cstheme="minorHAnsi"/>
          <w:b/>
          <w:lang w:val="es-DO"/>
        </w:rPr>
        <w:t>00/100</w:t>
      </w:r>
      <w:r w:rsidRPr="00F84DCE">
        <w:rPr>
          <w:rFonts w:eastAsia="Arial Unicode MS" w:cstheme="minorHAnsi"/>
          <w:b/>
          <w:lang w:val="es-DO"/>
        </w:rPr>
        <w:t xml:space="preserve"> </w:t>
      </w:r>
      <w:r>
        <w:rPr>
          <w:rFonts w:eastAsia="Arial Unicode MS" w:cstheme="minorHAnsi"/>
          <w:lang w:val="es-DO"/>
        </w:rPr>
        <w:t>(</w:t>
      </w:r>
      <w:r w:rsidRPr="00C43496">
        <w:rPr>
          <w:rFonts w:eastAsia="Arial Unicode MS" w:cstheme="minorHAnsi"/>
          <w:b/>
          <w:lang w:val="es-DO"/>
        </w:rPr>
        <w:t xml:space="preserve">RD$ </w:t>
      </w:r>
      <w:r>
        <w:rPr>
          <w:rFonts w:eastAsia="Arial Unicode MS" w:cstheme="minorHAnsi"/>
          <w:b/>
          <w:lang w:val="es-DO"/>
        </w:rPr>
        <w:t>2,153,500.00</w:t>
      </w:r>
      <w:r>
        <w:rPr>
          <w:rFonts w:eastAsia="Arial Unicode MS" w:cstheme="minorHAnsi"/>
          <w:lang w:val="es-DO"/>
        </w:rPr>
        <w:t xml:space="preserve">) </w:t>
      </w:r>
      <w:r w:rsidRPr="00030C5C">
        <w:rPr>
          <w:rFonts w:eastAsia="Arial Unicode MS" w:cstheme="minorHAnsi"/>
          <w:lang w:val="es-DO"/>
        </w:rPr>
        <w:t>incluyendo impuestos y tasas correspondientes.</w:t>
      </w:r>
      <w:r>
        <w:rPr>
          <w:rFonts w:eastAsia="Arial Unicode MS" w:cstheme="minorHAnsi"/>
          <w:lang w:val="es-DO"/>
        </w:rPr>
        <w:t xml:space="preserve">, </w:t>
      </w:r>
      <w:r w:rsidRPr="009460FD">
        <w:rPr>
          <w:rFonts w:eastAsia="Arial Unicode MS" w:cstheme="minorHAnsi"/>
          <w:lang w:val="es-DO"/>
        </w:rPr>
        <w:t>conforme a l</w:t>
      </w:r>
      <w:r>
        <w:rPr>
          <w:rFonts w:eastAsia="Arial Unicode MS" w:cstheme="minorHAnsi"/>
          <w:lang w:val="es-DO"/>
        </w:rPr>
        <w:t xml:space="preserve">o establecido en la Ley 340-06, </w:t>
      </w:r>
    </w:p>
    <w:p w:rsidR="004B3314" w:rsidRPr="004F073E" w:rsidRDefault="004B3314" w:rsidP="0005383F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eastAsia="Arial Unicode MS" w:hAnsi="Calibri" w:cs="Calibri"/>
          <w:b/>
          <w:color w:val="FF0000"/>
          <w:lang w:val="es-DO"/>
        </w:rPr>
      </w:pPr>
      <w:r w:rsidRPr="009460FD">
        <w:rPr>
          <w:rFonts w:eastAsia="Arial Unicode MS" w:cstheme="minorHAnsi"/>
          <w:b/>
          <w:lang w:val="es-DO"/>
        </w:rPr>
        <w:t>RESULTA:</w:t>
      </w:r>
      <w:r w:rsidRPr="009460FD">
        <w:rPr>
          <w:rFonts w:eastAsia="Arial Unicode MS" w:cstheme="minorHAnsi"/>
          <w:lang w:val="es-DO"/>
        </w:rPr>
        <w:t xml:space="preserve"> Que en dicho acto de apertura de ofertas económicas se procedió a dar apertura a las ofertas presentadas </w:t>
      </w:r>
      <w:r>
        <w:rPr>
          <w:rFonts w:cstheme="minorHAnsi"/>
          <w:lang w:val="es-DO"/>
        </w:rPr>
        <w:t>para e</w:t>
      </w:r>
      <w:r>
        <w:rPr>
          <w:rFonts w:eastAsia="Times New Roman"/>
          <w:lang w:val="es-MX"/>
        </w:rPr>
        <w:t xml:space="preserve">l proceso SENASA-CP-27-2015 para la Adquisición de Formularios de Reclamaciones Médicas, de </w:t>
      </w:r>
      <w:r w:rsidRPr="009460FD">
        <w:rPr>
          <w:rFonts w:eastAsia="Arial Unicode MS" w:cstheme="minorHAnsi"/>
          <w:lang w:val="es-DO"/>
        </w:rPr>
        <w:t xml:space="preserve">la empresa </w:t>
      </w:r>
      <w:r>
        <w:rPr>
          <w:rFonts w:ascii="Calibri" w:eastAsia="Arial Unicode MS" w:hAnsi="Calibri" w:cs="Calibri"/>
          <w:b/>
          <w:lang w:val="es-DO"/>
        </w:rPr>
        <w:t xml:space="preserve">IMPROFORMAS, </w:t>
      </w:r>
      <w:r>
        <w:rPr>
          <w:rFonts w:ascii="Calibri" w:eastAsia="Arial Unicode MS" w:hAnsi="Calibri" w:cs="Calibri"/>
          <w:lang w:val="es-DO"/>
        </w:rPr>
        <w:t>con</w:t>
      </w:r>
      <w:r>
        <w:rPr>
          <w:rFonts w:ascii="Calibri" w:eastAsia="Arial Unicode MS" w:hAnsi="Calibri" w:cs="Calibri"/>
          <w:b/>
          <w:lang w:val="es-DO"/>
        </w:rPr>
        <w:t xml:space="preserve"> </w:t>
      </w:r>
      <w:r w:rsidRPr="009460FD">
        <w:rPr>
          <w:rFonts w:eastAsia="Arial Unicode MS" w:cstheme="minorHAnsi"/>
          <w:lang w:val="es-DO"/>
        </w:rPr>
        <w:t>una oferta por un monto de</w:t>
      </w:r>
      <w:r>
        <w:rPr>
          <w:rFonts w:eastAsia="Arial Unicode MS" w:cstheme="minorHAnsi"/>
          <w:lang w:val="es-DO"/>
        </w:rPr>
        <w:t xml:space="preserve"> </w:t>
      </w:r>
      <w:r>
        <w:rPr>
          <w:rFonts w:eastAsia="Arial Unicode MS" w:cstheme="minorHAnsi"/>
          <w:b/>
          <w:lang w:val="es-DO"/>
        </w:rPr>
        <w:t xml:space="preserve">UN MILLÓN SEISCIENTOS CINCUENTA Y CUATRO MIL  QUINIENTOS </w:t>
      </w:r>
      <w:r w:rsidRPr="00F84DCE">
        <w:rPr>
          <w:rFonts w:eastAsia="Arial Unicode MS" w:cstheme="minorHAnsi"/>
          <w:b/>
          <w:lang w:val="es-DO"/>
        </w:rPr>
        <w:t xml:space="preserve">PESOS CON </w:t>
      </w:r>
      <w:r>
        <w:rPr>
          <w:rFonts w:eastAsia="Arial Unicode MS" w:cstheme="minorHAnsi"/>
          <w:b/>
          <w:lang w:val="es-DO"/>
        </w:rPr>
        <w:t>00/100</w:t>
      </w:r>
      <w:r w:rsidRPr="00F84DCE">
        <w:rPr>
          <w:rFonts w:eastAsia="Arial Unicode MS" w:cstheme="minorHAnsi"/>
          <w:b/>
          <w:lang w:val="es-DO"/>
        </w:rPr>
        <w:t xml:space="preserve"> </w:t>
      </w:r>
      <w:r>
        <w:rPr>
          <w:rFonts w:eastAsia="Arial Unicode MS" w:cstheme="minorHAnsi"/>
          <w:lang w:val="es-DO"/>
        </w:rPr>
        <w:t>(</w:t>
      </w:r>
      <w:r w:rsidRPr="00C43496">
        <w:rPr>
          <w:rFonts w:eastAsia="Arial Unicode MS" w:cstheme="minorHAnsi"/>
          <w:b/>
          <w:lang w:val="es-DO"/>
        </w:rPr>
        <w:t xml:space="preserve">RD$ </w:t>
      </w:r>
      <w:r>
        <w:rPr>
          <w:rFonts w:eastAsia="Arial Unicode MS" w:cstheme="minorHAnsi"/>
          <w:b/>
          <w:lang w:val="es-DO"/>
        </w:rPr>
        <w:t>1,654,500.00</w:t>
      </w:r>
      <w:r>
        <w:rPr>
          <w:rFonts w:eastAsia="Arial Unicode MS" w:cstheme="minorHAnsi"/>
          <w:lang w:val="es-DO"/>
        </w:rPr>
        <w:t xml:space="preserve">) </w:t>
      </w:r>
      <w:r w:rsidRPr="00030C5C">
        <w:rPr>
          <w:rFonts w:eastAsia="Arial Unicode MS" w:cstheme="minorHAnsi"/>
          <w:lang w:val="es-DO"/>
        </w:rPr>
        <w:t>incluyendo impuestos y tasas correspondientes.</w:t>
      </w:r>
      <w:r>
        <w:rPr>
          <w:rFonts w:eastAsia="Arial Unicode MS" w:cstheme="minorHAnsi"/>
          <w:lang w:val="es-DO"/>
        </w:rPr>
        <w:t xml:space="preserve">, </w:t>
      </w:r>
      <w:r w:rsidRPr="009460FD">
        <w:rPr>
          <w:rFonts w:eastAsia="Arial Unicode MS" w:cstheme="minorHAnsi"/>
          <w:lang w:val="es-DO"/>
        </w:rPr>
        <w:t>conforme a l</w:t>
      </w:r>
      <w:r>
        <w:rPr>
          <w:rFonts w:eastAsia="Arial Unicode MS" w:cstheme="minorHAnsi"/>
          <w:lang w:val="es-DO"/>
        </w:rPr>
        <w:t xml:space="preserve">o establecido en la Ley 340-06, </w:t>
      </w:r>
    </w:p>
    <w:p w:rsidR="004B3314" w:rsidRDefault="004B3314" w:rsidP="004B3314">
      <w:pPr>
        <w:tabs>
          <w:tab w:val="left" w:pos="851"/>
          <w:tab w:val="center" w:pos="4252"/>
        </w:tabs>
        <w:spacing w:line="360" w:lineRule="auto"/>
        <w:jc w:val="both"/>
        <w:rPr>
          <w:rFonts w:eastAsia="Arial Unicode MS" w:cstheme="minorHAnsi"/>
          <w:b/>
          <w:color w:val="FF0000"/>
          <w:lang w:val="es-DO"/>
        </w:rPr>
      </w:pPr>
      <w:r w:rsidRPr="009460FD">
        <w:rPr>
          <w:rFonts w:eastAsia="Arial Unicode MS" w:cstheme="minorHAnsi"/>
          <w:b/>
          <w:lang w:val="es-DO"/>
        </w:rPr>
        <w:t>RESULTA:</w:t>
      </w:r>
      <w:r w:rsidRPr="009460FD">
        <w:rPr>
          <w:rFonts w:eastAsia="Arial Unicode MS" w:cstheme="minorHAnsi"/>
          <w:lang w:val="es-DO"/>
        </w:rPr>
        <w:t xml:space="preserve"> Que en dicho acto de apertura de ofertas económicas se procedió a dar apertura a las ofertas presentadas </w:t>
      </w:r>
      <w:r>
        <w:rPr>
          <w:rFonts w:cstheme="minorHAnsi"/>
          <w:lang w:val="es-DO"/>
        </w:rPr>
        <w:t>para e</w:t>
      </w:r>
      <w:r>
        <w:rPr>
          <w:rFonts w:eastAsia="Times New Roman"/>
          <w:lang w:val="es-MX"/>
        </w:rPr>
        <w:t xml:space="preserve">l proceso SENASA-CP-27-2015 para la Adquisición de Formularios de Reclamaciones Médicas, de </w:t>
      </w:r>
      <w:r w:rsidRPr="009460FD">
        <w:rPr>
          <w:rFonts w:eastAsia="Arial Unicode MS" w:cstheme="minorHAnsi"/>
          <w:lang w:val="es-DO"/>
        </w:rPr>
        <w:t xml:space="preserve">la empresa </w:t>
      </w:r>
      <w:r>
        <w:rPr>
          <w:rFonts w:ascii="Calibri" w:eastAsia="Arial Unicode MS" w:hAnsi="Calibri" w:cs="Calibri"/>
          <w:b/>
          <w:lang w:val="es-DO"/>
        </w:rPr>
        <w:t xml:space="preserve">SERVICIOS GRAFICOS SEGURA, </w:t>
      </w:r>
      <w:r>
        <w:rPr>
          <w:rFonts w:ascii="Calibri" w:eastAsia="Arial Unicode MS" w:hAnsi="Calibri" w:cs="Calibri"/>
          <w:lang w:val="es-DO"/>
        </w:rPr>
        <w:t>con</w:t>
      </w:r>
      <w:r>
        <w:rPr>
          <w:rFonts w:ascii="Calibri" w:eastAsia="Arial Unicode MS" w:hAnsi="Calibri" w:cs="Calibri"/>
          <w:b/>
          <w:lang w:val="es-DO"/>
        </w:rPr>
        <w:t xml:space="preserve"> </w:t>
      </w:r>
      <w:r w:rsidRPr="009460FD">
        <w:rPr>
          <w:rFonts w:eastAsia="Arial Unicode MS" w:cstheme="minorHAnsi"/>
          <w:lang w:val="es-DO"/>
        </w:rPr>
        <w:t>una oferta por un monto de</w:t>
      </w:r>
      <w:r>
        <w:rPr>
          <w:rFonts w:eastAsia="Arial Unicode MS" w:cstheme="minorHAnsi"/>
          <w:lang w:val="es-DO"/>
        </w:rPr>
        <w:t xml:space="preserve"> </w:t>
      </w:r>
      <w:r>
        <w:rPr>
          <w:rFonts w:eastAsia="Arial Unicode MS" w:cstheme="minorHAnsi"/>
          <w:b/>
          <w:lang w:val="es-DO"/>
        </w:rPr>
        <w:t xml:space="preserve">UN MILLÓN OCHOCIENTOS VEINTINUEVE MIL </w:t>
      </w:r>
      <w:r w:rsidRPr="00F84DCE">
        <w:rPr>
          <w:rFonts w:eastAsia="Arial Unicode MS" w:cstheme="minorHAnsi"/>
          <w:b/>
          <w:lang w:val="es-DO"/>
        </w:rPr>
        <w:t xml:space="preserve">PESOS CON </w:t>
      </w:r>
      <w:r>
        <w:rPr>
          <w:rFonts w:eastAsia="Arial Unicode MS" w:cstheme="minorHAnsi"/>
          <w:b/>
          <w:lang w:val="es-DO"/>
        </w:rPr>
        <w:t>00/100</w:t>
      </w:r>
      <w:r w:rsidRPr="00F84DCE">
        <w:rPr>
          <w:rFonts w:eastAsia="Arial Unicode MS" w:cstheme="minorHAnsi"/>
          <w:b/>
          <w:lang w:val="es-DO"/>
        </w:rPr>
        <w:t xml:space="preserve"> </w:t>
      </w:r>
      <w:r>
        <w:rPr>
          <w:rFonts w:eastAsia="Arial Unicode MS" w:cstheme="minorHAnsi"/>
          <w:lang w:val="es-DO"/>
        </w:rPr>
        <w:t>(</w:t>
      </w:r>
      <w:r w:rsidRPr="00C43496">
        <w:rPr>
          <w:rFonts w:eastAsia="Arial Unicode MS" w:cstheme="minorHAnsi"/>
          <w:b/>
          <w:lang w:val="es-DO"/>
        </w:rPr>
        <w:t xml:space="preserve">RD$ </w:t>
      </w:r>
      <w:r>
        <w:rPr>
          <w:rFonts w:eastAsia="Arial Unicode MS" w:cstheme="minorHAnsi"/>
          <w:b/>
          <w:lang w:val="es-DO"/>
        </w:rPr>
        <w:t>1,</w:t>
      </w:r>
      <w:r w:rsidR="00F81808">
        <w:rPr>
          <w:rFonts w:eastAsia="Arial Unicode MS" w:cstheme="minorHAnsi"/>
          <w:b/>
          <w:lang w:val="es-DO"/>
        </w:rPr>
        <w:t>819,000</w:t>
      </w:r>
      <w:r>
        <w:rPr>
          <w:rFonts w:eastAsia="Arial Unicode MS" w:cstheme="minorHAnsi"/>
          <w:b/>
          <w:lang w:val="es-DO"/>
        </w:rPr>
        <w:t>.00</w:t>
      </w:r>
      <w:r>
        <w:rPr>
          <w:rFonts w:eastAsia="Arial Unicode MS" w:cstheme="minorHAnsi"/>
          <w:lang w:val="es-DO"/>
        </w:rPr>
        <w:t xml:space="preserve">) </w:t>
      </w:r>
      <w:r w:rsidRPr="00030C5C">
        <w:rPr>
          <w:rFonts w:eastAsia="Arial Unicode MS" w:cstheme="minorHAnsi"/>
          <w:lang w:val="es-DO"/>
        </w:rPr>
        <w:t>incluyendo impuestos y tasas correspondientes.</w:t>
      </w:r>
      <w:r>
        <w:rPr>
          <w:rFonts w:eastAsia="Arial Unicode MS" w:cstheme="minorHAnsi"/>
          <w:lang w:val="es-DO"/>
        </w:rPr>
        <w:t xml:space="preserve">, </w:t>
      </w:r>
    </w:p>
    <w:p w:rsidR="004F073E" w:rsidRPr="00532DAC" w:rsidRDefault="004F073E" w:rsidP="004B3314">
      <w:pPr>
        <w:tabs>
          <w:tab w:val="left" w:pos="851"/>
          <w:tab w:val="center" w:pos="4252"/>
        </w:tabs>
        <w:spacing w:line="360" w:lineRule="auto"/>
        <w:jc w:val="both"/>
        <w:rPr>
          <w:rFonts w:eastAsia="Arial Unicode MS" w:cstheme="minorHAnsi"/>
          <w:b/>
          <w:lang w:val="es-DO"/>
        </w:rPr>
      </w:pPr>
    </w:p>
    <w:p w:rsidR="004F073E" w:rsidRPr="00532DAC" w:rsidRDefault="00532DAC" w:rsidP="004B3314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eastAsia="Arial Unicode MS" w:hAnsi="Calibri" w:cs="Calibri"/>
          <w:lang w:val="es-DO"/>
        </w:rPr>
      </w:pPr>
      <w:r w:rsidRPr="00532DAC">
        <w:rPr>
          <w:rFonts w:eastAsia="Arial Unicode MS" w:cstheme="minorHAnsi"/>
          <w:b/>
          <w:lang w:val="es-DO"/>
        </w:rPr>
        <w:lastRenderedPageBreak/>
        <w:t>RESULTA:</w:t>
      </w:r>
      <w:r w:rsidRPr="00532DAC">
        <w:rPr>
          <w:rFonts w:eastAsia="Arial Unicode MS" w:cstheme="minorHAnsi"/>
          <w:lang w:val="es-DO"/>
        </w:rPr>
        <w:t xml:space="preserve"> Que en dicho proceso el </w:t>
      </w:r>
      <w:r w:rsidR="004F073E" w:rsidRPr="00532DAC">
        <w:rPr>
          <w:rFonts w:eastAsia="Arial Unicode MS" w:cstheme="minorHAnsi"/>
          <w:lang w:val="es-DO"/>
        </w:rPr>
        <w:t xml:space="preserve">Comité </w:t>
      </w:r>
      <w:r w:rsidRPr="00532DAC">
        <w:rPr>
          <w:rFonts w:eastAsia="Arial Unicode MS" w:cstheme="minorHAnsi"/>
          <w:lang w:val="es-DO"/>
        </w:rPr>
        <w:t>de Compras y Contrataciones de SeNaSa, declara a la empresa</w:t>
      </w:r>
      <w:r w:rsidRPr="00532DAC">
        <w:rPr>
          <w:rFonts w:eastAsia="Arial Unicode MS" w:cstheme="minorHAnsi"/>
          <w:b/>
          <w:lang w:val="es-DO"/>
        </w:rPr>
        <w:t xml:space="preserve"> </w:t>
      </w:r>
      <w:r w:rsidRPr="00532DAC">
        <w:rPr>
          <w:rFonts w:ascii="Calibri" w:eastAsia="Arial Unicode MS" w:hAnsi="Calibri" w:cs="Calibri"/>
          <w:b/>
          <w:lang w:val="es-DO"/>
        </w:rPr>
        <w:t xml:space="preserve">EDITORA DE FORMAS SA, </w:t>
      </w:r>
      <w:r w:rsidRPr="00532DAC">
        <w:rPr>
          <w:rFonts w:ascii="Calibri" w:eastAsia="Arial Unicode MS" w:hAnsi="Calibri" w:cs="Calibri"/>
          <w:lang w:val="es-DO"/>
        </w:rPr>
        <w:t>como adjudicataria del proceso</w:t>
      </w:r>
      <w:r w:rsidRPr="00532DAC">
        <w:rPr>
          <w:rFonts w:eastAsia="Times New Roman"/>
          <w:lang w:val="es-MX"/>
        </w:rPr>
        <w:t xml:space="preserve"> SENASA-CP-27-2015 para la Adquisición de Formularios de Reclamaciones Médicas</w:t>
      </w:r>
      <w:r>
        <w:rPr>
          <w:rFonts w:eastAsia="Times New Roman"/>
          <w:lang w:val="es-MX"/>
        </w:rPr>
        <w:t>,</w:t>
      </w:r>
      <w:r w:rsidRPr="00532DAC">
        <w:rPr>
          <w:rFonts w:ascii="Calibri" w:eastAsia="Arial Unicode MS" w:hAnsi="Calibri" w:cs="Calibri"/>
          <w:b/>
          <w:lang w:val="es-DO"/>
        </w:rPr>
        <w:t xml:space="preserve"> </w:t>
      </w:r>
      <w:r w:rsidR="004F073E" w:rsidRPr="00532DAC">
        <w:rPr>
          <w:rFonts w:eastAsia="Arial Unicode MS" w:cstheme="minorHAnsi"/>
          <w:b/>
          <w:lang w:val="es-DO"/>
        </w:rPr>
        <w:t xml:space="preserve"> </w:t>
      </w:r>
      <w:r>
        <w:rPr>
          <w:rFonts w:eastAsia="Arial Unicode MS" w:cstheme="minorHAnsi"/>
          <w:lang w:val="es-DO"/>
        </w:rPr>
        <w:t>conforme al Reporte de Lugares O</w:t>
      </w:r>
      <w:r w:rsidR="004F073E" w:rsidRPr="00532DAC">
        <w:rPr>
          <w:rFonts w:eastAsia="Arial Unicode MS" w:cstheme="minorHAnsi"/>
          <w:lang w:val="es-DO"/>
        </w:rPr>
        <w:t>cupados</w:t>
      </w:r>
      <w:r w:rsidR="004F073E" w:rsidRPr="00532DAC">
        <w:rPr>
          <w:rFonts w:eastAsia="Arial Unicode MS" w:cstheme="minorHAnsi"/>
          <w:b/>
          <w:lang w:val="es-DO"/>
        </w:rPr>
        <w:t xml:space="preserve"> </w:t>
      </w:r>
      <w:r>
        <w:rPr>
          <w:rFonts w:eastAsia="Arial Unicode MS" w:cstheme="minorHAnsi"/>
          <w:b/>
          <w:lang w:val="es-DO"/>
        </w:rPr>
        <w:t>.</w:t>
      </w:r>
    </w:p>
    <w:p w:rsidR="00125B41" w:rsidRPr="0014142D" w:rsidRDefault="00125B41" w:rsidP="006C26BD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eastAsia="Arial Unicode MS" w:hAnsi="Calibri" w:cstheme="minorHAnsi"/>
          <w:lang w:val="es-DO"/>
        </w:rPr>
      </w:pPr>
      <w:r w:rsidRPr="0014142D">
        <w:rPr>
          <w:rFonts w:ascii="Calibri" w:eastAsia="Arial Unicode MS" w:hAnsi="Calibri" w:cstheme="minorHAnsi"/>
          <w:b/>
          <w:lang w:val="es-DO"/>
        </w:rPr>
        <w:t>CONSIDERANDO</w:t>
      </w:r>
      <w:r w:rsidRPr="0014142D">
        <w:rPr>
          <w:rFonts w:ascii="Calibri" w:eastAsia="Arial Unicode MS" w:hAnsi="Calibri" w:cstheme="minorHAnsi"/>
          <w:lang w:val="es-DO"/>
        </w:rPr>
        <w:t xml:space="preserve">: </w:t>
      </w:r>
      <w:r w:rsidRPr="0014142D">
        <w:rPr>
          <w:rFonts w:ascii="Calibri" w:eastAsia="Arial Unicode MS" w:hAnsi="Calibri" w:cstheme="minorHAnsi"/>
          <w:i/>
          <w:lang w:val="es-DO"/>
        </w:rPr>
        <w:t>Que el artículo 87 del Decreto 543-12 que establece el Reglamento de  Compras y Contrataciones de Bienes, Servicios y Obras, señala  que: “Evaluación de propuestas. El Comité de Compras y Contrataciones  procederá a designar a los peritos responsables de evaluar las ofertas técnicas, mediante el  mismo acto administrativo por el que se apruebe el procedimiento de selección y los Pliegos de Condiciones Específicas”.</w:t>
      </w:r>
    </w:p>
    <w:p w:rsidR="00125B41" w:rsidRPr="0014142D" w:rsidRDefault="00125B41" w:rsidP="006C26BD">
      <w:pPr>
        <w:spacing w:line="360" w:lineRule="auto"/>
        <w:jc w:val="both"/>
        <w:rPr>
          <w:rFonts w:ascii="Calibri" w:eastAsia="Arial Unicode MS" w:hAnsi="Calibri" w:cstheme="minorHAnsi"/>
          <w:i/>
          <w:lang w:val="es-DO"/>
        </w:rPr>
      </w:pPr>
      <w:r w:rsidRPr="0014142D">
        <w:rPr>
          <w:rFonts w:ascii="Calibri" w:eastAsia="Arial Unicode MS" w:hAnsi="Calibri" w:cstheme="minorHAnsi"/>
          <w:b/>
          <w:lang w:val="es-DO"/>
        </w:rPr>
        <w:t>CONSIDERANDO</w:t>
      </w:r>
      <w:r w:rsidRPr="0014142D">
        <w:rPr>
          <w:rFonts w:ascii="Calibri" w:eastAsia="Arial Unicode MS" w:hAnsi="Calibri" w:cstheme="minorHAnsi"/>
          <w:lang w:val="es-DO"/>
        </w:rPr>
        <w:t>: Que el artículo 3, numeral 1 de la Ley General de Compras y Contrataciones 340-06 establece como principio de eficiencia que “</w:t>
      </w:r>
      <w:r w:rsidRPr="0014142D">
        <w:rPr>
          <w:rFonts w:ascii="Calibri" w:eastAsia="Arial Unicode MS" w:hAnsi="Calibri" w:cstheme="minorHAnsi"/>
          <w:i/>
          <w:lang w:val="es-DO"/>
        </w:rPr>
        <w:t xml:space="preserve">Se procurará seleccionar la oferta que más convenga a la satisfacción del interés general y el cumplimiento de los fines y cometidos de la administración.”; </w:t>
      </w:r>
    </w:p>
    <w:p w:rsidR="00125B41" w:rsidRPr="0014142D" w:rsidRDefault="00125B41" w:rsidP="006C26BD">
      <w:pPr>
        <w:spacing w:line="360" w:lineRule="auto"/>
        <w:jc w:val="both"/>
        <w:rPr>
          <w:rFonts w:ascii="Calibri" w:eastAsia="Arial Unicode MS" w:hAnsi="Calibri" w:cstheme="minorHAnsi"/>
          <w:i/>
          <w:lang w:val="es-DO"/>
        </w:rPr>
      </w:pPr>
      <w:r w:rsidRPr="0014142D">
        <w:rPr>
          <w:rFonts w:ascii="Calibri" w:eastAsia="Arial Unicode MS" w:hAnsi="Calibri" w:cstheme="minorHAnsi"/>
          <w:b/>
          <w:lang w:val="es-DO"/>
        </w:rPr>
        <w:t>CONSIDERANDO</w:t>
      </w:r>
      <w:r w:rsidRPr="0014142D">
        <w:rPr>
          <w:rFonts w:ascii="Calibri" w:eastAsia="Arial Unicode MS" w:hAnsi="Calibri" w:cstheme="minorHAnsi"/>
          <w:lang w:val="es-DO"/>
        </w:rPr>
        <w:t>: Que el artículo 3, numeral 9 de la Ley General de Compras y Contrataciones 340-06 establece como principio de razonabilidad que “N</w:t>
      </w:r>
      <w:r w:rsidRPr="0014142D">
        <w:rPr>
          <w:rFonts w:ascii="Calibri" w:eastAsia="Arial Unicode MS" w:hAnsi="Calibri" w:cstheme="minorHAnsi"/>
          <w:i/>
          <w:lang w:val="es-DO"/>
        </w:rPr>
        <w:t xml:space="preserve">inguna actuación, medida o decisión de autoridad competente en la aplicación e interpretación de esta ley deberá exceder lo que sea necesario para alcanzar los objetivos de transparencia, licitud, competencia y protección efectiva del interés  y del orden público, perseguidos por esta ley. Dichas actuaciones no deberán ordenar o prohibir más de lo que es razonable y justo a la luz de las disposiciones de la presente ley”; </w:t>
      </w:r>
    </w:p>
    <w:p w:rsidR="00125B41" w:rsidRPr="0014142D" w:rsidRDefault="00125B41" w:rsidP="006C26BD">
      <w:pPr>
        <w:spacing w:line="360" w:lineRule="auto"/>
        <w:jc w:val="both"/>
        <w:rPr>
          <w:rFonts w:ascii="Calibri" w:eastAsia="Arial Unicode MS" w:hAnsi="Calibri" w:cstheme="minorHAnsi"/>
          <w:lang w:val="es-DO"/>
        </w:rPr>
      </w:pPr>
      <w:r w:rsidRPr="0014142D">
        <w:rPr>
          <w:rFonts w:ascii="Calibri" w:eastAsia="Arial Unicode MS" w:hAnsi="Calibri" w:cstheme="minorHAnsi"/>
          <w:b/>
          <w:lang w:val="es-DO"/>
        </w:rPr>
        <w:t>CONSIDERANDO</w:t>
      </w:r>
      <w:r w:rsidRPr="0014142D">
        <w:rPr>
          <w:rFonts w:ascii="Calibri" w:eastAsia="Arial Unicode MS" w:hAnsi="Calibri" w:cstheme="minorHAnsi"/>
          <w:lang w:val="es-DO"/>
        </w:rPr>
        <w:t>: Que uno de los principios fundamentales que rigen los procesos de compras y contrataciones del Estado Dominicano, de acuerdo al artículo 3, literal 1 de la Ley 340-06 sobre Compras y Contrataciones es el Principio de Eficiencia, mismo que establece que “</w:t>
      </w:r>
      <w:r w:rsidRPr="0014142D">
        <w:rPr>
          <w:rFonts w:ascii="Calibri" w:eastAsia="Arial Unicode MS" w:hAnsi="Calibri" w:cstheme="minorHAnsi"/>
          <w:i/>
          <w:lang w:val="es-DO"/>
        </w:rPr>
        <w:t xml:space="preserve">Se procurará seleccionar la oferta que más convenga a la satisfacción del interés general y el cumplimiento de los fines y cometidos de la administración”; </w:t>
      </w:r>
    </w:p>
    <w:p w:rsidR="00125B41" w:rsidRPr="0014142D" w:rsidRDefault="00125B41" w:rsidP="006C26BD">
      <w:pPr>
        <w:spacing w:line="360" w:lineRule="auto"/>
        <w:jc w:val="both"/>
        <w:rPr>
          <w:rFonts w:ascii="Calibri" w:eastAsia="Arial Unicode MS" w:hAnsi="Calibri" w:cstheme="minorHAnsi"/>
          <w:lang w:val="es-DO"/>
        </w:rPr>
      </w:pPr>
      <w:r w:rsidRPr="0014142D">
        <w:rPr>
          <w:rFonts w:ascii="Calibri" w:eastAsia="Arial Unicode MS" w:hAnsi="Calibri" w:cstheme="minorHAnsi"/>
          <w:b/>
          <w:lang w:val="es-DO"/>
        </w:rPr>
        <w:t>CONSIDERANDO</w:t>
      </w:r>
      <w:r w:rsidRPr="0014142D">
        <w:rPr>
          <w:rFonts w:ascii="Calibri" w:eastAsia="Arial Unicode MS" w:hAnsi="Calibri" w:cstheme="minorHAnsi"/>
          <w:lang w:val="es-DO"/>
        </w:rPr>
        <w:t>: Que el artículo 3, literal 3 de la Ley 340-06 sobre Compras y Contrataciones establece el Principio de Transparencia y Publicidad respecto al cual “</w:t>
      </w:r>
      <w:r w:rsidRPr="0014142D">
        <w:rPr>
          <w:rFonts w:ascii="Calibri" w:eastAsia="Arial Unicode MS" w:hAnsi="Calibri" w:cstheme="minorHAnsi"/>
          <w:i/>
          <w:lang w:val="es-DO"/>
        </w:rPr>
        <w:t xml:space="preserve">Las compras y contrataciones públicas comprendidas en esta ley se ejecutarán en todas sus etapas en un contexto de transparencia basado en la publicidad y difusión de las actuaciones derivadas de la aplicación de esta ley.”; </w:t>
      </w:r>
    </w:p>
    <w:p w:rsidR="00125B41" w:rsidRPr="0014142D" w:rsidRDefault="00125B41" w:rsidP="006C26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lang w:val="es-DO"/>
        </w:rPr>
      </w:pPr>
    </w:p>
    <w:p w:rsidR="00125B41" w:rsidRPr="0014142D" w:rsidRDefault="00125B41" w:rsidP="006C26BD">
      <w:pPr>
        <w:spacing w:line="360" w:lineRule="auto"/>
        <w:jc w:val="both"/>
        <w:rPr>
          <w:rFonts w:ascii="Calibri" w:eastAsia="Arial Unicode MS" w:hAnsi="Calibri" w:cstheme="minorHAnsi"/>
          <w:lang w:val="es-DO"/>
        </w:rPr>
      </w:pPr>
      <w:r w:rsidRPr="0014142D">
        <w:rPr>
          <w:rFonts w:ascii="Calibri" w:eastAsia="Arial Unicode MS" w:hAnsi="Calibri" w:cstheme="minorHAnsi"/>
          <w:b/>
          <w:lang w:val="es-DO"/>
        </w:rPr>
        <w:t>CONSIDERANDO</w:t>
      </w:r>
      <w:r w:rsidRPr="0014142D">
        <w:rPr>
          <w:rFonts w:ascii="Calibri" w:eastAsia="Arial Unicode MS" w:hAnsi="Calibri" w:cstheme="minorHAnsi"/>
          <w:lang w:val="es-DO"/>
        </w:rPr>
        <w:t xml:space="preserve">: Que el Comité de Compras y Contrataciones es el órgano responsable de la organización, conducción, y ejecución de los Procedimientos de Licitación Pública que sean realizados por </w:t>
      </w:r>
      <w:r w:rsidRPr="0014142D">
        <w:rPr>
          <w:rFonts w:ascii="Calibri" w:eastAsia="Arial Unicode MS" w:hAnsi="Calibri" w:cstheme="minorHAnsi"/>
          <w:lang w:val="es-DO"/>
        </w:rPr>
        <w:lastRenderedPageBreak/>
        <w:t>el Seguro Nacional de Salud (SeNaSa), de conformidad con lo indicado en el artículo 35 del Decreto 543-12 del 6 de Septiembre del 2012</w:t>
      </w:r>
      <w:r w:rsidRPr="0014142D">
        <w:rPr>
          <w:rFonts w:ascii="Calibri" w:eastAsia="Arial Unicode MS" w:hAnsi="Calibri" w:cstheme="minorHAnsi"/>
          <w:i/>
          <w:lang w:val="es-DO"/>
        </w:rPr>
        <w:t>;</w:t>
      </w:r>
      <w:r w:rsidRPr="0014142D">
        <w:rPr>
          <w:rFonts w:ascii="Calibri" w:eastAsia="Arial Unicode MS" w:hAnsi="Calibri" w:cstheme="minorHAnsi"/>
          <w:lang w:val="es-DO"/>
        </w:rPr>
        <w:t xml:space="preserve">  </w:t>
      </w:r>
    </w:p>
    <w:p w:rsidR="0014142D" w:rsidRDefault="00125B41" w:rsidP="00D959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Theme="minorHAnsi" w:hAnsi="Calibri" w:cstheme="minorHAnsi"/>
          <w:color w:val="021915"/>
          <w:lang w:val="es-DO"/>
        </w:rPr>
      </w:pPr>
      <w:r w:rsidRPr="0014142D">
        <w:rPr>
          <w:rFonts w:ascii="Calibri" w:eastAsia="Arial Unicode MS" w:hAnsi="Calibri" w:cstheme="minorHAnsi"/>
          <w:b/>
          <w:lang w:val="es-DO"/>
        </w:rPr>
        <w:t>CONSIDERANDO</w:t>
      </w:r>
      <w:r w:rsidRPr="0014142D">
        <w:rPr>
          <w:rFonts w:ascii="Calibri" w:eastAsia="Arial Unicode MS" w:hAnsi="Calibri" w:cstheme="minorHAnsi"/>
          <w:lang w:val="es-DO"/>
        </w:rPr>
        <w:t xml:space="preserve">: </w:t>
      </w:r>
      <w:r w:rsidRPr="0014142D">
        <w:rPr>
          <w:rFonts w:ascii="Calibri" w:eastAsiaTheme="minorHAnsi" w:hAnsi="Calibri" w:cstheme="minorHAnsi"/>
          <w:color w:val="021915"/>
          <w:lang w:val="es-DO"/>
        </w:rPr>
        <w:t>En ta</w:t>
      </w:r>
      <w:r w:rsidRPr="0014142D">
        <w:rPr>
          <w:rFonts w:ascii="Calibri" w:eastAsiaTheme="minorHAnsi" w:hAnsi="Calibri" w:cstheme="minorHAnsi"/>
          <w:color w:val="223636"/>
          <w:lang w:val="es-DO"/>
        </w:rPr>
        <w:t xml:space="preserve">l </w:t>
      </w:r>
      <w:r w:rsidRPr="0014142D">
        <w:rPr>
          <w:rFonts w:ascii="Calibri" w:eastAsiaTheme="minorHAnsi" w:hAnsi="Calibri" w:cstheme="minorHAnsi"/>
          <w:color w:val="021915"/>
          <w:lang w:val="es-DO"/>
        </w:rPr>
        <w:t>v</w:t>
      </w:r>
      <w:r w:rsidRPr="0014142D">
        <w:rPr>
          <w:rFonts w:ascii="Calibri" w:eastAsiaTheme="minorHAnsi" w:hAnsi="Calibri" w:cstheme="minorHAnsi"/>
          <w:color w:val="223636"/>
          <w:lang w:val="es-DO"/>
        </w:rPr>
        <w:t>i</w:t>
      </w:r>
      <w:r w:rsidRPr="0014142D">
        <w:rPr>
          <w:rFonts w:ascii="Calibri" w:eastAsiaTheme="minorHAnsi" w:hAnsi="Calibri" w:cstheme="minorHAnsi"/>
          <w:color w:val="021915"/>
          <w:lang w:val="es-DO"/>
        </w:rPr>
        <w:t>rtud</w:t>
      </w:r>
      <w:r w:rsidRPr="0014142D">
        <w:rPr>
          <w:rFonts w:ascii="Calibri" w:eastAsiaTheme="minorHAnsi" w:hAnsi="Calibri" w:cstheme="minorHAnsi"/>
          <w:color w:val="223636"/>
          <w:lang w:val="es-DO"/>
        </w:rPr>
        <w:t xml:space="preserve">, </w:t>
      </w:r>
      <w:r w:rsidRPr="0014142D">
        <w:rPr>
          <w:rFonts w:ascii="Calibri" w:eastAsiaTheme="minorHAnsi" w:hAnsi="Calibri" w:cstheme="minorHAnsi"/>
          <w:color w:val="021915"/>
          <w:lang w:val="es-DO"/>
        </w:rPr>
        <w:t>el Comité de Compras y Contrataciones del Segu</w:t>
      </w:r>
      <w:r w:rsidRPr="0014142D">
        <w:rPr>
          <w:rFonts w:ascii="Calibri" w:eastAsiaTheme="minorHAnsi" w:hAnsi="Calibri" w:cstheme="minorHAnsi"/>
          <w:color w:val="223636"/>
          <w:lang w:val="es-DO"/>
        </w:rPr>
        <w:t>r</w:t>
      </w:r>
      <w:r w:rsidRPr="0014142D">
        <w:rPr>
          <w:rFonts w:ascii="Calibri" w:eastAsiaTheme="minorHAnsi" w:hAnsi="Calibri" w:cstheme="minorHAnsi"/>
          <w:color w:val="021915"/>
          <w:lang w:val="es-DO"/>
        </w:rPr>
        <w:t>o Nac</w:t>
      </w:r>
      <w:r w:rsidRPr="0014142D">
        <w:rPr>
          <w:rFonts w:ascii="Calibri" w:eastAsiaTheme="minorHAnsi" w:hAnsi="Calibri" w:cstheme="minorHAnsi"/>
          <w:color w:val="223636"/>
          <w:lang w:val="es-DO"/>
        </w:rPr>
        <w:t>i</w:t>
      </w:r>
      <w:r w:rsidRPr="0014142D">
        <w:rPr>
          <w:rFonts w:ascii="Calibri" w:eastAsiaTheme="minorHAnsi" w:hAnsi="Calibri" w:cstheme="minorHAnsi"/>
          <w:color w:val="021915"/>
          <w:lang w:val="es-DO"/>
        </w:rPr>
        <w:t>o</w:t>
      </w:r>
      <w:r w:rsidRPr="0014142D">
        <w:rPr>
          <w:rFonts w:ascii="Calibri" w:eastAsiaTheme="minorHAnsi" w:hAnsi="Calibri" w:cstheme="minorHAnsi"/>
          <w:color w:val="223636"/>
          <w:lang w:val="es-DO"/>
        </w:rPr>
        <w:t>n</w:t>
      </w:r>
      <w:r w:rsidRPr="0014142D">
        <w:rPr>
          <w:rFonts w:ascii="Calibri" w:eastAsiaTheme="minorHAnsi" w:hAnsi="Calibri" w:cstheme="minorHAnsi"/>
          <w:color w:val="021915"/>
          <w:lang w:val="es-DO"/>
        </w:rPr>
        <w:t>a</w:t>
      </w:r>
      <w:r w:rsidRPr="0014142D">
        <w:rPr>
          <w:rFonts w:ascii="Calibri" w:eastAsiaTheme="minorHAnsi" w:hAnsi="Calibri" w:cstheme="minorHAnsi"/>
          <w:color w:val="223636"/>
          <w:lang w:val="es-DO"/>
        </w:rPr>
        <w:t xml:space="preserve">l </w:t>
      </w:r>
      <w:r w:rsidRPr="0014142D">
        <w:rPr>
          <w:rFonts w:ascii="Calibri" w:eastAsiaTheme="minorHAnsi" w:hAnsi="Calibri" w:cstheme="minorHAnsi"/>
          <w:color w:val="021915"/>
          <w:lang w:val="es-DO"/>
        </w:rPr>
        <w:t>de Salud</w:t>
      </w:r>
      <w:r w:rsidRPr="0014142D">
        <w:rPr>
          <w:rFonts w:ascii="Calibri" w:eastAsiaTheme="minorHAnsi" w:hAnsi="Calibri" w:cstheme="minorHAnsi"/>
          <w:color w:val="223636"/>
          <w:lang w:val="es-DO"/>
        </w:rPr>
        <w:t xml:space="preserve">, </w:t>
      </w:r>
      <w:r w:rsidRPr="0014142D">
        <w:rPr>
          <w:rFonts w:ascii="Calibri" w:eastAsiaTheme="minorHAnsi" w:hAnsi="Calibri" w:cstheme="minorHAnsi"/>
          <w:color w:val="021915"/>
          <w:lang w:val="es-DO"/>
        </w:rPr>
        <w:t>actuando en el ejercicio de sus funciones establecidas en el Reglamento de Ap</w:t>
      </w:r>
      <w:r w:rsidRPr="0014142D">
        <w:rPr>
          <w:rFonts w:ascii="Calibri" w:eastAsiaTheme="minorHAnsi" w:hAnsi="Calibri" w:cstheme="minorHAnsi"/>
          <w:color w:val="223636"/>
          <w:lang w:val="es-DO"/>
        </w:rPr>
        <w:t>l</w:t>
      </w:r>
      <w:r w:rsidRPr="0014142D">
        <w:rPr>
          <w:rFonts w:ascii="Calibri" w:eastAsiaTheme="minorHAnsi" w:hAnsi="Calibri" w:cstheme="minorHAnsi"/>
          <w:color w:val="021915"/>
          <w:lang w:val="es-DO"/>
        </w:rPr>
        <w:t>icac</w:t>
      </w:r>
      <w:r w:rsidRPr="0014142D">
        <w:rPr>
          <w:rFonts w:ascii="Calibri" w:eastAsiaTheme="minorHAnsi" w:hAnsi="Calibri" w:cstheme="minorHAnsi"/>
          <w:color w:val="223636"/>
          <w:lang w:val="es-DO"/>
        </w:rPr>
        <w:t>i</w:t>
      </w:r>
      <w:r w:rsidRPr="0014142D">
        <w:rPr>
          <w:rFonts w:ascii="Calibri" w:eastAsiaTheme="minorHAnsi" w:hAnsi="Calibri" w:cstheme="minorHAnsi"/>
          <w:color w:val="021915"/>
          <w:lang w:val="es-DO"/>
        </w:rPr>
        <w:t>ón de la Ley 340-06 sobre Compras y Contrataciones promulgado med</w:t>
      </w:r>
      <w:r w:rsidRPr="0014142D">
        <w:rPr>
          <w:rFonts w:ascii="Calibri" w:eastAsiaTheme="minorHAnsi" w:hAnsi="Calibri" w:cstheme="minorHAnsi"/>
          <w:color w:val="223636"/>
          <w:lang w:val="es-DO"/>
        </w:rPr>
        <w:t>i</w:t>
      </w:r>
      <w:r w:rsidRPr="0014142D">
        <w:rPr>
          <w:rFonts w:ascii="Calibri" w:eastAsiaTheme="minorHAnsi" w:hAnsi="Calibri" w:cstheme="minorHAnsi"/>
          <w:color w:val="021915"/>
          <w:lang w:val="es-DO"/>
        </w:rPr>
        <w:t>ante Decreto 543-12 del 6 de Septiembre del 2012</w:t>
      </w:r>
      <w:r w:rsidRPr="0014142D">
        <w:rPr>
          <w:rFonts w:ascii="Calibri" w:eastAsiaTheme="minorHAnsi" w:hAnsi="Calibri" w:cstheme="minorHAnsi"/>
          <w:color w:val="223636"/>
          <w:lang w:val="es-DO"/>
        </w:rPr>
        <w:t>;</w:t>
      </w:r>
    </w:p>
    <w:p w:rsidR="0014142D" w:rsidRPr="0014142D" w:rsidRDefault="0014142D" w:rsidP="00D959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Theme="minorHAnsi" w:hAnsi="Calibri" w:cstheme="minorHAnsi"/>
          <w:color w:val="021915"/>
          <w:lang w:val="es-DO"/>
        </w:rPr>
      </w:pPr>
    </w:p>
    <w:p w:rsidR="000A436F" w:rsidRPr="0014142D" w:rsidRDefault="000A436F" w:rsidP="00D95943">
      <w:pPr>
        <w:tabs>
          <w:tab w:val="left" w:pos="851"/>
          <w:tab w:val="center" w:pos="4252"/>
        </w:tabs>
        <w:spacing w:line="360" w:lineRule="auto"/>
        <w:jc w:val="center"/>
        <w:rPr>
          <w:rFonts w:ascii="Calibri" w:hAnsi="Calibri" w:cstheme="minorHAnsi"/>
          <w:b/>
          <w:u w:val="single"/>
          <w:lang w:val="es-DO"/>
        </w:rPr>
      </w:pPr>
      <w:r w:rsidRPr="0014142D">
        <w:rPr>
          <w:rFonts w:ascii="Calibri" w:hAnsi="Calibri" w:cstheme="minorHAnsi"/>
          <w:b/>
          <w:u w:val="single"/>
          <w:lang w:val="es-DO"/>
        </w:rPr>
        <w:t>RESUELVE</w:t>
      </w:r>
    </w:p>
    <w:p w:rsidR="0059133F" w:rsidRPr="0014142D" w:rsidRDefault="000A436F" w:rsidP="006C26BD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hAnsi="Calibri" w:cstheme="minorHAnsi"/>
          <w:lang w:val="es-DO"/>
        </w:rPr>
      </w:pPr>
      <w:r w:rsidRPr="0014142D">
        <w:rPr>
          <w:rFonts w:ascii="Calibri" w:eastAsia="Arial Unicode MS" w:hAnsi="Calibri" w:cstheme="minorHAnsi"/>
          <w:b/>
          <w:u w:val="single"/>
          <w:lang w:val="es-DO"/>
        </w:rPr>
        <w:t>PRIMERO</w:t>
      </w:r>
      <w:r w:rsidR="0059133F" w:rsidRPr="0014142D">
        <w:rPr>
          <w:rFonts w:ascii="Calibri" w:eastAsia="Arial Unicode MS" w:hAnsi="Calibri" w:cstheme="minorHAnsi"/>
          <w:lang w:val="es-DO"/>
        </w:rPr>
        <w:t xml:space="preserve">: </w:t>
      </w:r>
      <w:r w:rsidR="0059133F" w:rsidRPr="0014142D">
        <w:rPr>
          <w:rFonts w:ascii="Calibri" w:hAnsi="Calibri" w:cstheme="minorHAnsi"/>
          <w:b/>
          <w:lang w:val="es-DO"/>
        </w:rPr>
        <w:t>APROBAR</w:t>
      </w:r>
      <w:r w:rsidR="007D4147">
        <w:rPr>
          <w:rFonts w:ascii="Calibri" w:hAnsi="Calibri" w:cstheme="minorHAnsi"/>
          <w:lang w:val="es-DO"/>
        </w:rPr>
        <w:t xml:space="preserve"> el Informe Final</w:t>
      </w:r>
      <w:r w:rsidR="0059133F" w:rsidRPr="0014142D">
        <w:rPr>
          <w:rFonts w:ascii="Calibri" w:hAnsi="Calibri" w:cstheme="minorHAnsi"/>
          <w:lang w:val="es-DO"/>
        </w:rPr>
        <w:t xml:space="preserve"> y recomendación de adjudicación, para el procedimiento de </w:t>
      </w:r>
      <w:r w:rsidR="006C26BD" w:rsidRPr="0014142D">
        <w:rPr>
          <w:rFonts w:ascii="Calibri" w:hAnsi="Calibri" w:cstheme="minorHAnsi"/>
          <w:lang w:val="es-DO"/>
        </w:rPr>
        <w:t>selección de</w:t>
      </w:r>
      <w:r w:rsidR="0059133F" w:rsidRPr="0014142D">
        <w:rPr>
          <w:rFonts w:ascii="Calibri" w:hAnsi="Calibri" w:cstheme="minorHAnsi"/>
          <w:lang w:val="es-DO"/>
        </w:rPr>
        <w:t xml:space="preserve"> </w:t>
      </w:r>
      <w:r w:rsidR="0059133F" w:rsidRPr="0014142D">
        <w:rPr>
          <w:rFonts w:ascii="Calibri" w:hAnsi="Calibri" w:cstheme="minorHAnsi"/>
          <w:b/>
          <w:lang w:val="es-DO"/>
        </w:rPr>
        <w:t xml:space="preserve">COMPARACION DE PRECIOS </w:t>
      </w:r>
      <w:r w:rsidR="0059133F" w:rsidRPr="0014142D">
        <w:rPr>
          <w:rFonts w:ascii="Calibri" w:hAnsi="Calibri" w:cstheme="minorHAnsi"/>
          <w:lang w:val="es-DO"/>
        </w:rPr>
        <w:t xml:space="preserve">de bienes y servicios </w:t>
      </w:r>
      <w:r w:rsidR="00D1149A">
        <w:rPr>
          <w:rFonts w:ascii="Calibri" w:hAnsi="Calibri" w:cstheme="minorHAnsi"/>
          <w:b/>
          <w:lang w:val="es-DO"/>
        </w:rPr>
        <w:t>SENASA-CP-27</w:t>
      </w:r>
      <w:r w:rsidR="0059133F" w:rsidRPr="0014142D">
        <w:rPr>
          <w:rFonts w:ascii="Calibri" w:hAnsi="Calibri" w:cstheme="minorHAnsi"/>
          <w:b/>
          <w:lang w:val="es-DO"/>
        </w:rPr>
        <w:t>-2015</w:t>
      </w:r>
      <w:r w:rsidR="0059133F" w:rsidRPr="0014142D">
        <w:rPr>
          <w:rFonts w:ascii="Calibri" w:hAnsi="Calibri" w:cstheme="minorHAnsi"/>
          <w:lang w:val="es-DO"/>
        </w:rPr>
        <w:t xml:space="preserve"> </w:t>
      </w:r>
      <w:r w:rsidR="0059133F" w:rsidRPr="0014142D">
        <w:rPr>
          <w:rFonts w:ascii="Calibri" w:eastAsia="Arial Unicode MS" w:hAnsi="Calibri" w:cs="Calibri"/>
          <w:lang w:val="es-DO"/>
        </w:rPr>
        <w:t xml:space="preserve">para la </w:t>
      </w:r>
      <w:r w:rsidR="00D1149A">
        <w:rPr>
          <w:rFonts w:ascii="Calibri" w:eastAsia="Arial Unicode MS" w:hAnsi="Calibri" w:cs="Calibri"/>
          <w:lang w:val="es-DO"/>
        </w:rPr>
        <w:t>Adquisición de Formularios de Reclamaciones Médicas</w:t>
      </w:r>
      <w:r w:rsidR="000062E9">
        <w:rPr>
          <w:rFonts w:eastAsia="Times New Roman"/>
          <w:lang w:val="es-MX"/>
        </w:rPr>
        <w:t>.</w:t>
      </w:r>
    </w:p>
    <w:p w:rsidR="00762A96" w:rsidRPr="00762A96" w:rsidRDefault="004137B3" w:rsidP="006C26BD">
      <w:pPr>
        <w:tabs>
          <w:tab w:val="left" w:pos="851"/>
          <w:tab w:val="center" w:pos="4252"/>
        </w:tabs>
        <w:spacing w:line="360" w:lineRule="auto"/>
        <w:jc w:val="both"/>
        <w:rPr>
          <w:rFonts w:cstheme="minorHAnsi"/>
          <w:lang w:val="es-DO"/>
        </w:rPr>
      </w:pPr>
      <w:r w:rsidRPr="0014142D">
        <w:rPr>
          <w:rFonts w:ascii="Calibri" w:hAnsi="Calibri" w:cstheme="minorHAnsi"/>
          <w:b/>
          <w:u w:val="single"/>
          <w:lang w:val="es-DO"/>
        </w:rPr>
        <w:t xml:space="preserve">SEGUNDO: </w:t>
      </w:r>
      <w:r w:rsidR="00173736">
        <w:rPr>
          <w:rFonts w:cstheme="minorHAnsi"/>
          <w:b/>
          <w:lang w:val="es-DO"/>
        </w:rPr>
        <w:t xml:space="preserve">DECLARA </w:t>
      </w:r>
      <w:r w:rsidR="00173736" w:rsidRPr="00114377">
        <w:rPr>
          <w:rFonts w:cstheme="minorHAnsi"/>
          <w:lang w:val="es-DO"/>
        </w:rPr>
        <w:t xml:space="preserve">a la empresa </w:t>
      </w:r>
      <w:r w:rsidR="00D1149A">
        <w:rPr>
          <w:rFonts w:ascii="Calibri" w:eastAsia="Arial Unicode MS" w:hAnsi="Calibri" w:cs="Calibri"/>
          <w:b/>
          <w:lang w:val="es-DO"/>
        </w:rPr>
        <w:t>EDITORA DE FORMAS SA</w:t>
      </w:r>
      <w:r w:rsidR="00D1149A">
        <w:rPr>
          <w:rFonts w:ascii="Calibri" w:eastAsia="Arial Unicode MS" w:hAnsi="Calibri" w:cs="Calibri"/>
          <w:lang w:val="es-DO"/>
        </w:rPr>
        <w:t xml:space="preserve"> </w:t>
      </w:r>
      <w:r w:rsidR="00030C5C">
        <w:rPr>
          <w:rFonts w:ascii="Calibri" w:eastAsia="Arial Unicode MS" w:hAnsi="Calibri" w:cs="Calibri"/>
          <w:lang w:val="es-DO"/>
        </w:rPr>
        <w:t xml:space="preserve">adjudicataria del </w:t>
      </w:r>
      <w:r w:rsidR="00030C5C">
        <w:rPr>
          <w:rFonts w:cstheme="minorHAnsi"/>
          <w:lang w:val="es-DO"/>
        </w:rPr>
        <w:t>procedimiento de selección</w:t>
      </w:r>
      <w:r w:rsidR="00030C5C" w:rsidRPr="009460FD">
        <w:rPr>
          <w:rFonts w:cstheme="minorHAnsi"/>
          <w:lang w:val="es-DO"/>
        </w:rPr>
        <w:t xml:space="preserve"> de </w:t>
      </w:r>
      <w:r w:rsidR="00030C5C" w:rsidRPr="009460FD">
        <w:rPr>
          <w:rFonts w:cstheme="minorHAnsi"/>
          <w:b/>
          <w:lang w:val="es-DO"/>
        </w:rPr>
        <w:t xml:space="preserve">COMPARACIÓN DE PRECIOS </w:t>
      </w:r>
      <w:r w:rsidR="00030C5C" w:rsidRPr="009460FD">
        <w:rPr>
          <w:rFonts w:cstheme="minorHAnsi"/>
          <w:lang w:val="es-DO"/>
        </w:rPr>
        <w:t>de</w:t>
      </w:r>
      <w:r w:rsidR="00030C5C">
        <w:rPr>
          <w:rFonts w:cstheme="minorHAnsi"/>
          <w:lang w:val="es-DO"/>
        </w:rPr>
        <w:t xml:space="preserve"> bienes y servicios</w:t>
      </w:r>
      <w:r w:rsidR="00030C5C" w:rsidRPr="00030C5C">
        <w:rPr>
          <w:rFonts w:cstheme="minorHAnsi"/>
          <w:lang w:val="es-DO"/>
        </w:rPr>
        <w:t xml:space="preserve"> </w:t>
      </w:r>
      <w:r w:rsidR="00D1149A">
        <w:rPr>
          <w:rFonts w:cstheme="minorHAnsi"/>
          <w:lang w:val="es-DO"/>
        </w:rPr>
        <w:t>SENASA-CP-27</w:t>
      </w:r>
      <w:r w:rsidR="00030C5C" w:rsidRPr="009460FD">
        <w:rPr>
          <w:rFonts w:cstheme="minorHAnsi"/>
          <w:lang w:val="es-DO"/>
        </w:rPr>
        <w:t xml:space="preserve">-2015 para la </w:t>
      </w:r>
      <w:r w:rsidR="00D1149A">
        <w:rPr>
          <w:rFonts w:ascii="Calibri" w:eastAsia="Arial Unicode MS" w:hAnsi="Calibri" w:cs="Calibri"/>
          <w:lang w:val="es-DO"/>
        </w:rPr>
        <w:t>Adquisición de Formularios de Reclamaciones Médicas</w:t>
      </w:r>
      <w:r w:rsidR="00D1149A">
        <w:rPr>
          <w:rFonts w:eastAsia="Times New Roman"/>
          <w:lang w:val="es-MX"/>
        </w:rPr>
        <w:t xml:space="preserve"> de</w:t>
      </w:r>
      <w:r w:rsidR="00030C5C">
        <w:rPr>
          <w:rFonts w:eastAsia="Times New Roman"/>
          <w:lang w:val="es-MX"/>
        </w:rPr>
        <w:t xml:space="preserve"> SeNaSa</w:t>
      </w:r>
      <w:r w:rsidR="000062E9">
        <w:rPr>
          <w:rFonts w:ascii="Calibri" w:eastAsia="Arial Unicode MS" w:hAnsi="Calibri" w:cs="Calibri"/>
          <w:b/>
          <w:lang w:val="es-DO"/>
        </w:rPr>
        <w:t xml:space="preserve">, </w:t>
      </w:r>
      <w:r w:rsidR="000062E9" w:rsidRPr="009460FD">
        <w:rPr>
          <w:rFonts w:eastAsia="Arial Unicode MS" w:cstheme="minorHAnsi"/>
          <w:lang w:val="es-DO"/>
        </w:rPr>
        <w:t xml:space="preserve">por un monto </w:t>
      </w:r>
      <w:r w:rsidR="00D1149A" w:rsidRPr="009460FD">
        <w:rPr>
          <w:rFonts w:eastAsia="Arial Unicode MS" w:cstheme="minorHAnsi"/>
          <w:lang w:val="es-DO"/>
        </w:rPr>
        <w:t>de</w:t>
      </w:r>
      <w:r w:rsidR="00D1149A">
        <w:rPr>
          <w:rFonts w:eastAsia="Arial Unicode MS" w:cstheme="minorHAnsi"/>
          <w:lang w:val="es-DO"/>
        </w:rPr>
        <w:t xml:space="preserve"> </w:t>
      </w:r>
      <w:r w:rsidR="00D1149A">
        <w:rPr>
          <w:rFonts w:eastAsia="Arial Unicode MS" w:cstheme="minorHAnsi"/>
          <w:b/>
          <w:lang w:val="es-DO"/>
        </w:rPr>
        <w:t xml:space="preserve">UN MILLON SEISCIENTOS DIEZ MIL SETECIENTOS </w:t>
      </w:r>
      <w:r w:rsidR="00D1149A" w:rsidRPr="00F84DCE">
        <w:rPr>
          <w:rFonts w:eastAsia="Arial Unicode MS" w:cstheme="minorHAnsi"/>
          <w:b/>
          <w:lang w:val="es-DO"/>
        </w:rPr>
        <w:t xml:space="preserve">PESOS CON </w:t>
      </w:r>
      <w:r w:rsidR="00D1149A">
        <w:rPr>
          <w:rFonts w:eastAsia="Arial Unicode MS" w:cstheme="minorHAnsi"/>
          <w:b/>
          <w:lang w:val="es-DO"/>
        </w:rPr>
        <w:t>00/100</w:t>
      </w:r>
      <w:r w:rsidR="00D1149A" w:rsidRPr="00F84DCE">
        <w:rPr>
          <w:rFonts w:eastAsia="Arial Unicode MS" w:cstheme="minorHAnsi"/>
          <w:b/>
          <w:lang w:val="es-DO"/>
        </w:rPr>
        <w:t xml:space="preserve"> </w:t>
      </w:r>
      <w:r w:rsidR="00D1149A">
        <w:rPr>
          <w:rFonts w:eastAsia="Arial Unicode MS" w:cstheme="minorHAnsi"/>
          <w:lang w:val="es-DO"/>
        </w:rPr>
        <w:t>(</w:t>
      </w:r>
      <w:r w:rsidR="00D1149A" w:rsidRPr="00C43496">
        <w:rPr>
          <w:rFonts w:eastAsia="Arial Unicode MS" w:cstheme="minorHAnsi"/>
          <w:b/>
          <w:lang w:val="es-DO"/>
        </w:rPr>
        <w:t xml:space="preserve">RD$ </w:t>
      </w:r>
      <w:r w:rsidR="00D1149A">
        <w:rPr>
          <w:rFonts w:eastAsia="Arial Unicode MS" w:cstheme="minorHAnsi"/>
          <w:b/>
          <w:lang w:val="es-DO"/>
        </w:rPr>
        <w:t>1,610,700.00</w:t>
      </w:r>
      <w:r w:rsidR="00D1149A">
        <w:rPr>
          <w:rFonts w:eastAsia="Arial Unicode MS" w:cstheme="minorHAnsi"/>
          <w:lang w:val="es-DO"/>
        </w:rPr>
        <w:t>)</w:t>
      </w:r>
      <w:r w:rsidR="00762A96">
        <w:rPr>
          <w:rFonts w:eastAsia="Arial Unicode MS" w:cstheme="minorHAnsi"/>
          <w:lang w:val="es-DO"/>
        </w:rPr>
        <w:t>,</w:t>
      </w:r>
      <w:r w:rsidR="00030C5C" w:rsidRPr="00030C5C">
        <w:rPr>
          <w:rFonts w:eastAsia="Arial Unicode MS" w:cstheme="minorHAnsi"/>
          <w:lang w:val="es-DO"/>
        </w:rPr>
        <w:t xml:space="preserve"> incluyendo impuestos y tasas</w:t>
      </w:r>
      <w:r w:rsidR="00AA11DB">
        <w:rPr>
          <w:rFonts w:eastAsia="Arial Unicode MS" w:cstheme="minorHAnsi"/>
          <w:lang w:val="es-DO"/>
        </w:rPr>
        <w:t xml:space="preserve"> correspondientes</w:t>
      </w:r>
      <w:r w:rsidR="00030C5C">
        <w:rPr>
          <w:rFonts w:eastAsia="Arial Unicode MS" w:cstheme="minorHAnsi"/>
          <w:lang w:val="es-DO"/>
        </w:rPr>
        <w:t>.</w:t>
      </w:r>
    </w:p>
    <w:p w:rsidR="00066F2B" w:rsidRPr="00991749" w:rsidRDefault="006C26BD" w:rsidP="006C26BD">
      <w:pPr>
        <w:tabs>
          <w:tab w:val="left" w:pos="851"/>
          <w:tab w:val="center" w:pos="4252"/>
        </w:tabs>
        <w:spacing w:line="360" w:lineRule="auto"/>
        <w:jc w:val="both"/>
        <w:rPr>
          <w:rFonts w:cstheme="minorHAnsi"/>
          <w:lang w:val="es-DO"/>
        </w:rPr>
      </w:pPr>
      <w:r w:rsidRPr="0014142D">
        <w:rPr>
          <w:rFonts w:ascii="Calibri" w:eastAsia="Arial Unicode MS" w:hAnsi="Calibri" w:cs="Calibri"/>
          <w:b/>
          <w:u w:val="single"/>
          <w:lang w:val="es-DO"/>
        </w:rPr>
        <w:t>TERCERO</w:t>
      </w:r>
      <w:r w:rsidR="00066F2B" w:rsidRPr="0014142D">
        <w:rPr>
          <w:rFonts w:ascii="Calibri" w:hAnsi="Calibri" w:cstheme="minorHAnsi"/>
          <w:b/>
          <w:u w:val="single"/>
          <w:lang w:val="es-DO"/>
        </w:rPr>
        <w:t>:</w:t>
      </w:r>
      <w:r w:rsidR="00066F2B" w:rsidRPr="0014142D">
        <w:rPr>
          <w:rFonts w:ascii="Calibri" w:hAnsi="Calibri" w:cstheme="minorHAnsi"/>
          <w:b/>
          <w:lang w:val="es-DO"/>
        </w:rPr>
        <w:t xml:space="preserve"> </w:t>
      </w:r>
      <w:r w:rsidR="00066F2B" w:rsidRPr="0014142D">
        <w:rPr>
          <w:rFonts w:ascii="Calibri" w:eastAsia="Arial Unicode MS" w:hAnsi="Calibri" w:cstheme="minorHAnsi"/>
          <w:b/>
          <w:lang w:val="es-DO"/>
        </w:rPr>
        <w:t xml:space="preserve">ORDENA </w:t>
      </w:r>
      <w:r w:rsidR="00762A96">
        <w:rPr>
          <w:rFonts w:ascii="Calibri" w:eastAsia="Arial Unicode MS" w:hAnsi="Calibri" w:cstheme="minorHAnsi"/>
          <w:lang w:val="es-DO"/>
        </w:rPr>
        <w:t>al d</w:t>
      </w:r>
      <w:r w:rsidR="00066F2B" w:rsidRPr="0014142D">
        <w:rPr>
          <w:rFonts w:ascii="Calibri" w:eastAsia="Arial Unicode MS" w:hAnsi="Calibri" w:cstheme="minorHAnsi"/>
          <w:lang w:val="es-DO"/>
        </w:rPr>
        <w:t>epartamento de Compra</w:t>
      </w:r>
      <w:r w:rsidR="00E21B5B" w:rsidRPr="0014142D">
        <w:rPr>
          <w:rFonts w:ascii="Calibri" w:eastAsia="Arial Unicode MS" w:hAnsi="Calibri" w:cstheme="minorHAnsi"/>
          <w:lang w:val="es-DO"/>
        </w:rPr>
        <w:t xml:space="preserve">s que notifique los resultados </w:t>
      </w:r>
      <w:r w:rsidR="00066F2B" w:rsidRPr="0014142D">
        <w:rPr>
          <w:rFonts w:ascii="Calibri" w:eastAsia="Arial Unicode MS" w:hAnsi="Calibri" w:cstheme="minorHAnsi"/>
          <w:lang w:val="es-DO"/>
        </w:rPr>
        <w:t>definitivos del proceso de evaluación de ofertas económicas a los oferentes habilitados.</w:t>
      </w:r>
    </w:p>
    <w:p w:rsidR="000A436F" w:rsidRPr="0014142D" w:rsidRDefault="006C26BD" w:rsidP="006C26BD">
      <w:pPr>
        <w:tabs>
          <w:tab w:val="left" w:pos="851"/>
          <w:tab w:val="center" w:pos="4252"/>
        </w:tabs>
        <w:spacing w:line="360" w:lineRule="auto"/>
        <w:jc w:val="both"/>
        <w:rPr>
          <w:rFonts w:ascii="Calibri" w:eastAsia="Arial Unicode MS" w:hAnsi="Calibri" w:cstheme="minorHAnsi"/>
          <w:lang w:val="es-DO"/>
        </w:rPr>
      </w:pPr>
      <w:r w:rsidRPr="0014142D">
        <w:rPr>
          <w:rFonts w:ascii="Calibri" w:eastAsia="Arial Unicode MS" w:hAnsi="Calibri" w:cstheme="minorHAnsi"/>
          <w:b/>
          <w:u w:val="single"/>
          <w:lang w:val="es-DO"/>
        </w:rPr>
        <w:t>CUARTO</w:t>
      </w:r>
      <w:r w:rsidR="000A436F" w:rsidRPr="0014142D">
        <w:rPr>
          <w:rFonts w:ascii="Calibri" w:eastAsia="Arial Unicode MS" w:hAnsi="Calibri" w:cstheme="minorHAnsi"/>
          <w:b/>
          <w:u w:val="single"/>
          <w:lang w:val="es-DO"/>
        </w:rPr>
        <w:t>:</w:t>
      </w:r>
      <w:r w:rsidR="000A436F" w:rsidRPr="0014142D">
        <w:rPr>
          <w:rFonts w:ascii="Calibri" w:eastAsia="Arial Unicode MS" w:hAnsi="Calibri" w:cstheme="minorHAnsi"/>
          <w:b/>
          <w:lang w:val="es-DO"/>
        </w:rPr>
        <w:t xml:space="preserve"> ORDENA </w:t>
      </w:r>
      <w:r w:rsidR="000A436F" w:rsidRPr="0014142D">
        <w:rPr>
          <w:rFonts w:ascii="Calibri" w:eastAsia="Arial Unicode MS" w:hAnsi="Calibri" w:cstheme="minorHAnsi"/>
          <w:lang w:val="es-DO"/>
        </w:rPr>
        <w:t>al Departamento de Compras  que tramite la publicación de la presente resolución en el portal de la Dirección General de Compras y Contrataciones Públicas y en la sección de Transparencia de la página web del Seguro Nacional de Salud</w:t>
      </w:r>
      <w:r w:rsidR="00DB3736" w:rsidRPr="0014142D">
        <w:rPr>
          <w:rFonts w:ascii="Calibri" w:eastAsia="Arial Unicode MS" w:hAnsi="Calibri" w:cstheme="minorHAnsi"/>
          <w:lang w:val="es-DO"/>
        </w:rPr>
        <w:t>.</w:t>
      </w:r>
    </w:p>
    <w:p w:rsidR="000A436F" w:rsidRPr="0014142D" w:rsidRDefault="000A436F" w:rsidP="006C26BD">
      <w:pPr>
        <w:tabs>
          <w:tab w:val="left" w:pos="851"/>
          <w:tab w:val="center" w:pos="4252"/>
        </w:tabs>
        <w:spacing w:after="0" w:line="360" w:lineRule="auto"/>
        <w:jc w:val="both"/>
        <w:rPr>
          <w:rFonts w:ascii="Calibri" w:eastAsia="Arial Unicode MS" w:hAnsi="Calibri" w:cstheme="minorHAnsi"/>
          <w:lang w:val="es-DO"/>
        </w:rPr>
      </w:pPr>
      <w:r w:rsidRPr="0014142D">
        <w:rPr>
          <w:rFonts w:ascii="Calibri" w:eastAsia="Arial Unicode MS" w:hAnsi="Calibri" w:cstheme="minorHAnsi"/>
          <w:lang w:val="es-DO"/>
        </w:rPr>
        <w:t xml:space="preserve">Hecha y firmada en la ciudad de Santo Domingo de Guzmán, Distrito Nacional,  capital de la República Dominicana,  a los </w:t>
      </w:r>
      <w:r w:rsidR="00D1149A">
        <w:rPr>
          <w:rFonts w:ascii="Calibri" w:eastAsia="Arial Unicode MS" w:hAnsi="Calibri" w:cstheme="minorHAnsi"/>
          <w:lang w:val="es-DO"/>
        </w:rPr>
        <w:t>cuatro</w:t>
      </w:r>
      <w:r w:rsidRPr="0014142D">
        <w:rPr>
          <w:rFonts w:ascii="Calibri" w:eastAsia="Arial Unicode MS" w:hAnsi="Calibri" w:cstheme="minorHAnsi"/>
          <w:lang w:val="es-DO"/>
        </w:rPr>
        <w:t xml:space="preserve"> (</w:t>
      </w:r>
      <w:r w:rsidR="00D1149A">
        <w:rPr>
          <w:rFonts w:ascii="Calibri" w:eastAsia="Arial Unicode MS" w:hAnsi="Calibri" w:cstheme="minorHAnsi"/>
          <w:lang w:val="es-DO"/>
        </w:rPr>
        <w:t>04</w:t>
      </w:r>
      <w:r w:rsidRPr="0014142D">
        <w:rPr>
          <w:rFonts w:ascii="Calibri" w:eastAsia="Arial Unicode MS" w:hAnsi="Calibri" w:cstheme="minorHAnsi"/>
          <w:lang w:val="es-DO"/>
        </w:rPr>
        <w:t xml:space="preserve">) días del mes de </w:t>
      </w:r>
      <w:r w:rsidR="00D1149A">
        <w:rPr>
          <w:rFonts w:ascii="Calibri" w:eastAsia="Arial Unicode MS" w:hAnsi="Calibri" w:cstheme="minorHAnsi"/>
          <w:lang w:val="es-DO"/>
        </w:rPr>
        <w:t>noviem</w:t>
      </w:r>
      <w:r w:rsidR="000062E9">
        <w:rPr>
          <w:rFonts w:ascii="Calibri" w:eastAsia="Arial Unicode MS" w:hAnsi="Calibri" w:cstheme="minorHAnsi"/>
          <w:lang w:val="es-DO"/>
        </w:rPr>
        <w:t>bre</w:t>
      </w:r>
      <w:r w:rsidRPr="0014142D">
        <w:rPr>
          <w:rFonts w:ascii="Calibri" w:eastAsia="Arial Unicode MS" w:hAnsi="Calibri" w:cstheme="minorHAnsi"/>
          <w:lang w:val="es-DO"/>
        </w:rPr>
        <w:t xml:space="preserve"> </w:t>
      </w:r>
      <w:r w:rsidR="00DB3736" w:rsidRPr="0014142D">
        <w:rPr>
          <w:rFonts w:ascii="Calibri" w:eastAsia="Arial Unicode MS" w:hAnsi="Calibri" w:cstheme="minorHAnsi"/>
          <w:lang w:val="es-DO"/>
        </w:rPr>
        <w:t>del año dos mil quince(2015</w:t>
      </w:r>
      <w:r w:rsidRPr="0014142D">
        <w:rPr>
          <w:rFonts w:ascii="Calibri" w:eastAsia="Arial Unicode MS" w:hAnsi="Calibri" w:cstheme="minorHAnsi"/>
          <w:lang w:val="es-DO"/>
        </w:rPr>
        <w:t>).-</w:t>
      </w:r>
    </w:p>
    <w:p w:rsidR="000A436F" w:rsidRPr="0014142D" w:rsidRDefault="000A436F" w:rsidP="006C26BD">
      <w:pPr>
        <w:tabs>
          <w:tab w:val="left" w:pos="851"/>
          <w:tab w:val="center" w:pos="4252"/>
        </w:tabs>
        <w:spacing w:after="0" w:line="360" w:lineRule="auto"/>
        <w:jc w:val="both"/>
        <w:rPr>
          <w:rFonts w:ascii="Calibri" w:eastAsia="Arial Unicode MS" w:hAnsi="Calibri" w:cs="Calibri"/>
          <w:lang w:val="es-DO"/>
        </w:rPr>
      </w:pPr>
    </w:p>
    <w:p w:rsidR="0061049B" w:rsidRDefault="000A436F" w:rsidP="0061049B">
      <w:pPr>
        <w:tabs>
          <w:tab w:val="left" w:pos="851"/>
          <w:tab w:val="center" w:pos="4252"/>
        </w:tabs>
        <w:spacing w:after="0" w:line="360" w:lineRule="auto"/>
        <w:jc w:val="both"/>
        <w:rPr>
          <w:rFonts w:ascii="Calibri" w:eastAsia="Arial Unicode MS" w:hAnsi="Calibri" w:cs="Calibri"/>
          <w:lang w:val="es-DO"/>
        </w:rPr>
      </w:pPr>
      <w:r w:rsidRPr="0014142D">
        <w:rPr>
          <w:rFonts w:ascii="Calibri" w:eastAsia="Arial Unicode MS" w:hAnsi="Calibri" w:cs="Calibri"/>
          <w:lang w:val="es-DO"/>
        </w:rPr>
        <w:t xml:space="preserve">                                 </w:t>
      </w:r>
      <w:r w:rsidR="00D1149A">
        <w:rPr>
          <w:rFonts w:ascii="Calibri" w:eastAsia="Arial Unicode MS" w:hAnsi="Calibri" w:cs="Calibri"/>
          <w:lang w:val="es-DO"/>
        </w:rPr>
        <w:t xml:space="preserve">          </w:t>
      </w:r>
    </w:p>
    <w:p w:rsidR="00D1149A" w:rsidRDefault="00D1149A" w:rsidP="00D1149A">
      <w:pPr>
        <w:tabs>
          <w:tab w:val="left" w:pos="851"/>
          <w:tab w:val="center" w:pos="4252"/>
        </w:tabs>
        <w:spacing w:after="0" w:line="360" w:lineRule="auto"/>
        <w:jc w:val="center"/>
        <w:rPr>
          <w:rFonts w:ascii="Calibri" w:eastAsia="Arial Unicode MS" w:hAnsi="Calibri" w:cs="Calibri"/>
          <w:lang w:val="es-DO"/>
        </w:rPr>
      </w:pPr>
      <w:r>
        <w:rPr>
          <w:rFonts w:ascii="Calibri" w:eastAsia="Arial Unicode MS" w:hAnsi="Calibri" w:cs="Calibri"/>
          <w:lang w:val="es-DO"/>
        </w:rPr>
        <w:t>SIGUE AL DORSO.----------------------------</w:t>
      </w:r>
    </w:p>
    <w:p w:rsidR="00D1149A" w:rsidRDefault="00D1149A" w:rsidP="0061049B">
      <w:pPr>
        <w:tabs>
          <w:tab w:val="left" w:pos="851"/>
          <w:tab w:val="center" w:pos="4252"/>
        </w:tabs>
        <w:spacing w:after="0" w:line="360" w:lineRule="auto"/>
        <w:jc w:val="both"/>
        <w:rPr>
          <w:rFonts w:ascii="Calibri" w:eastAsia="Arial Unicode MS" w:hAnsi="Calibri" w:cs="Calibri"/>
          <w:lang w:val="es-DO"/>
        </w:rPr>
      </w:pPr>
    </w:p>
    <w:p w:rsidR="00D1149A" w:rsidRPr="00FA0D26" w:rsidRDefault="00D1149A" w:rsidP="0061049B">
      <w:pPr>
        <w:tabs>
          <w:tab w:val="left" w:pos="851"/>
          <w:tab w:val="center" w:pos="4252"/>
        </w:tabs>
        <w:spacing w:after="0" w:line="360" w:lineRule="auto"/>
        <w:jc w:val="both"/>
        <w:rPr>
          <w:rFonts w:eastAsia="Arial Unicode MS" w:cstheme="minorHAnsi"/>
          <w:sz w:val="24"/>
          <w:szCs w:val="24"/>
          <w:lang w:val="es-DO"/>
        </w:rPr>
      </w:pPr>
    </w:p>
    <w:p w:rsidR="0061049B" w:rsidRPr="00FA0D26" w:rsidRDefault="0061049B" w:rsidP="00BA6A3E">
      <w:pPr>
        <w:tabs>
          <w:tab w:val="left" w:pos="851"/>
          <w:tab w:val="center" w:pos="4252"/>
        </w:tabs>
        <w:spacing w:after="0" w:line="240" w:lineRule="auto"/>
        <w:jc w:val="center"/>
        <w:rPr>
          <w:rFonts w:eastAsia="Arial Unicode MS" w:cstheme="minorHAnsi"/>
          <w:sz w:val="24"/>
          <w:szCs w:val="24"/>
          <w:lang w:val="es-DO"/>
        </w:rPr>
      </w:pPr>
      <w:r w:rsidRPr="00FA0D26">
        <w:rPr>
          <w:rFonts w:eastAsia="Arial Unicode MS" w:cstheme="minorHAnsi"/>
          <w:sz w:val="24"/>
          <w:szCs w:val="24"/>
          <w:lang w:val="es-DO"/>
        </w:rPr>
        <w:t>______________________________</w:t>
      </w:r>
      <w:r w:rsidRPr="00FA0D26">
        <w:rPr>
          <w:rFonts w:eastAsia="Arial Unicode MS" w:cstheme="minorHAnsi"/>
          <w:sz w:val="24"/>
          <w:szCs w:val="24"/>
          <w:lang w:val="es-DO"/>
        </w:rPr>
        <w:br/>
      </w:r>
      <w:r w:rsidRPr="00FA0D26">
        <w:rPr>
          <w:rFonts w:eastAsia="Arial Unicode MS" w:cstheme="minorHAnsi"/>
          <w:b/>
          <w:sz w:val="24"/>
          <w:szCs w:val="24"/>
          <w:lang w:val="es-DO"/>
        </w:rPr>
        <w:t>TONY HENRIQUEZ</w:t>
      </w:r>
      <w:r w:rsidRPr="00FA0D26">
        <w:rPr>
          <w:rFonts w:eastAsia="Arial Unicode MS" w:cstheme="minorHAnsi"/>
          <w:b/>
          <w:sz w:val="24"/>
          <w:szCs w:val="24"/>
          <w:lang w:val="es-DO"/>
        </w:rPr>
        <w:br/>
      </w:r>
      <w:r w:rsidRPr="00FA0D26">
        <w:rPr>
          <w:rFonts w:eastAsia="Arial Unicode MS" w:cstheme="minorHAnsi"/>
          <w:sz w:val="24"/>
          <w:szCs w:val="24"/>
          <w:lang w:val="es-DO"/>
        </w:rPr>
        <w:t>Presidente</w:t>
      </w:r>
    </w:p>
    <w:p w:rsidR="0061049B" w:rsidRDefault="0061049B" w:rsidP="0061049B">
      <w:pPr>
        <w:tabs>
          <w:tab w:val="left" w:pos="851"/>
          <w:tab w:val="center" w:pos="4252"/>
        </w:tabs>
        <w:spacing w:after="0" w:line="240" w:lineRule="auto"/>
        <w:jc w:val="center"/>
        <w:rPr>
          <w:rFonts w:eastAsia="Arial Unicode MS" w:cstheme="minorHAnsi"/>
          <w:sz w:val="24"/>
          <w:szCs w:val="24"/>
          <w:lang w:val="es-DO"/>
        </w:rPr>
      </w:pPr>
    </w:p>
    <w:p w:rsidR="00D1149A" w:rsidRDefault="00D1149A" w:rsidP="0061049B">
      <w:pPr>
        <w:tabs>
          <w:tab w:val="left" w:pos="851"/>
          <w:tab w:val="center" w:pos="4252"/>
        </w:tabs>
        <w:spacing w:after="0" w:line="240" w:lineRule="auto"/>
        <w:jc w:val="center"/>
        <w:rPr>
          <w:rFonts w:eastAsia="Arial Unicode MS" w:cstheme="minorHAnsi"/>
          <w:sz w:val="24"/>
          <w:szCs w:val="24"/>
          <w:lang w:val="es-DO"/>
        </w:rPr>
      </w:pPr>
    </w:p>
    <w:p w:rsidR="00D1149A" w:rsidRPr="00FA0D26" w:rsidRDefault="00D1149A" w:rsidP="0061049B">
      <w:pPr>
        <w:tabs>
          <w:tab w:val="left" w:pos="851"/>
          <w:tab w:val="center" w:pos="4252"/>
        </w:tabs>
        <w:spacing w:after="0" w:line="240" w:lineRule="auto"/>
        <w:jc w:val="center"/>
        <w:rPr>
          <w:rFonts w:eastAsia="Arial Unicode MS" w:cstheme="minorHAnsi"/>
          <w:sz w:val="24"/>
          <w:szCs w:val="24"/>
          <w:lang w:val="es-DO"/>
        </w:rPr>
      </w:pPr>
    </w:p>
    <w:p w:rsidR="0061049B" w:rsidRPr="00FA0D26" w:rsidRDefault="0061049B" w:rsidP="0061049B">
      <w:pPr>
        <w:tabs>
          <w:tab w:val="left" w:pos="851"/>
          <w:tab w:val="center" w:pos="4252"/>
        </w:tabs>
        <w:spacing w:after="0" w:line="240" w:lineRule="auto"/>
        <w:jc w:val="center"/>
        <w:rPr>
          <w:rFonts w:eastAsia="Arial Unicode MS" w:cstheme="minorHAnsi"/>
          <w:sz w:val="24"/>
          <w:szCs w:val="24"/>
          <w:lang w:val="es-DO"/>
        </w:rPr>
      </w:pPr>
      <w:r w:rsidRPr="00FA0D26">
        <w:rPr>
          <w:rFonts w:eastAsia="Arial Unicode MS" w:cstheme="minorHAnsi"/>
          <w:sz w:val="24"/>
          <w:szCs w:val="24"/>
          <w:lang w:val="es-DO"/>
        </w:rPr>
        <w:t>______________________________</w:t>
      </w:r>
    </w:p>
    <w:p w:rsidR="0061049B" w:rsidRPr="00FA0D26" w:rsidRDefault="0061049B" w:rsidP="0061049B">
      <w:pPr>
        <w:tabs>
          <w:tab w:val="left" w:pos="851"/>
          <w:tab w:val="center" w:pos="4252"/>
        </w:tabs>
        <w:spacing w:after="0" w:line="240" w:lineRule="auto"/>
        <w:jc w:val="center"/>
        <w:rPr>
          <w:rFonts w:eastAsia="Arial Unicode MS" w:cstheme="minorHAnsi"/>
          <w:b/>
          <w:sz w:val="24"/>
          <w:szCs w:val="24"/>
          <w:lang w:val="es-DO"/>
        </w:rPr>
      </w:pPr>
      <w:r w:rsidRPr="00FA0D26">
        <w:rPr>
          <w:rFonts w:eastAsia="Arial Unicode MS" w:cstheme="minorHAnsi"/>
          <w:b/>
          <w:sz w:val="24"/>
          <w:szCs w:val="24"/>
          <w:lang w:val="es-DO"/>
        </w:rPr>
        <w:t>LICDA. TANIA DE LEÓN</w:t>
      </w:r>
    </w:p>
    <w:p w:rsidR="00066F2B" w:rsidRPr="0014142D" w:rsidRDefault="0061049B" w:rsidP="00BA6A3E">
      <w:pPr>
        <w:ind w:left="3600" w:firstLine="720"/>
        <w:jc w:val="both"/>
        <w:rPr>
          <w:rFonts w:ascii="Calibri" w:hAnsi="Calibri" w:cstheme="minorHAnsi"/>
          <w:lang w:val="es-DO"/>
        </w:rPr>
      </w:pPr>
      <w:r w:rsidRPr="00FA0D26">
        <w:rPr>
          <w:rFonts w:eastAsia="Arial Unicode MS" w:cstheme="minorHAnsi"/>
          <w:sz w:val="24"/>
          <w:szCs w:val="24"/>
          <w:lang w:val="es-DO"/>
        </w:rPr>
        <w:t>Miembro</w:t>
      </w:r>
    </w:p>
    <w:p w:rsidR="00066F2B" w:rsidRPr="0014142D" w:rsidRDefault="00066F2B" w:rsidP="006C26BD">
      <w:pPr>
        <w:jc w:val="both"/>
        <w:rPr>
          <w:rFonts w:ascii="Calibri" w:hAnsi="Calibri" w:cstheme="minorHAnsi"/>
          <w:lang w:val="es-DO"/>
        </w:rPr>
      </w:pPr>
    </w:p>
    <w:p w:rsidR="00066F2B" w:rsidRPr="0014142D" w:rsidRDefault="00066F2B" w:rsidP="006C26BD">
      <w:pPr>
        <w:tabs>
          <w:tab w:val="left" w:pos="851"/>
          <w:tab w:val="center" w:pos="4252"/>
        </w:tabs>
        <w:spacing w:after="0" w:line="240" w:lineRule="auto"/>
        <w:jc w:val="both"/>
        <w:rPr>
          <w:rFonts w:ascii="Calibri" w:eastAsia="Arial Unicode MS" w:hAnsi="Calibri" w:cstheme="minorHAnsi"/>
          <w:lang w:val="es-DO"/>
        </w:rPr>
      </w:pPr>
    </w:p>
    <w:p w:rsidR="00E21B5B" w:rsidRPr="0014142D" w:rsidRDefault="00E21B5B" w:rsidP="006C26BD">
      <w:pPr>
        <w:tabs>
          <w:tab w:val="left" w:pos="851"/>
          <w:tab w:val="center" w:pos="4252"/>
        </w:tabs>
        <w:spacing w:after="0" w:line="240" w:lineRule="auto"/>
        <w:ind w:left="720" w:hanging="720"/>
        <w:jc w:val="both"/>
        <w:rPr>
          <w:rFonts w:ascii="Calibri" w:eastAsia="Arial Unicode MS" w:hAnsi="Calibri" w:cstheme="minorHAnsi"/>
          <w:lang w:val="es-DO"/>
        </w:rPr>
      </w:pPr>
    </w:p>
    <w:p w:rsidR="00E21B5B" w:rsidRPr="0014142D" w:rsidRDefault="00E21B5B" w:rsidP="006C26BD">
      <w:pPr>
        <w:tabs>
          <w:tab w:val="left" w:pos="851"/>
          <w:tab w:val="center" w:pos="4252"/>
        </w:tabs>
        <w:spacing w:after="0" w:line="240" w:lineRule="auto"/>
        <w:jc w:val="both"/>
        <w:rPr>
          <w:rFonts w:ascii="Calibri" w:eastAsia="Arial Unicode MS" w:hAnsi="Calibri" w:cstheme="minorHAnsi"/>
          <w:lang w:val="es-DO"/>
        </w:rPr>
      </w:pPr>
      <w:r w:rsidRPr="0014142D">
        <w:rPr>
          <w:rFonts w:ascii="Calibri" w:eastAsia="Arial Unicode MS" w:hAnsi="Calibri" w:cstheme="minorHAnsi"/>
          <w:lang w:val="es-DO"/>
        </w:rPr>
        <w:t>________________________</w:t>
      </w:r>
      <w:r w:rsidR="00440798" w:rsidRPr="0014142D">
        <w:rPr>
          <w:rFonts w:ascii="Calibri" w:eastAsia="Arial Unicode MS" w:hAnsi="Calibri" w:cstheme="minorHAnsi"/>
          <w:lang w:val="es-DO"/>
        </w:rPr>
        <w:tab/>
        <w:t xml:space="preserve">      </w:t>
      </w:r>
      <w:r w:rsidR="00440798" w:rsidRPr="0014142D">
        <w:rPr>
          <w:rFonts w:ascii="Calibri" w:eastAsia="Arial Unicode MS" w:hAnsi="Calibri" w:cstheme="minorHAnsi"/>
          <w:lang w:val="es-DO"/>
        </w:rPr>
        <w:tab/>
        <w:t xml:space="preserve">              </w:t>
      </w:r>
      <w:r w:rsidR="00FA2537" w:rsidRPr="0014142D">
        <w:rPr>
          <w:rFonts w:ascii="Calibri" w:eastAsia="Arial Unicode MS" w:hAnsi="Calibri" w:cstheme="minorHAnsi"/>
          <w:lang w:val="es-DO"/>
        </w:rPr>
        <w:t xml:space="preserve">     </w:t>
      </w:r>
      <w:r w:rsidR="0014142D">
        <w:rPr>
          <w:rFonts w:ascii="Calibri" w:eastAsia="Arial Unicode MS" w:hAnsi="Calibri" w:cstheme="minorHAnsi"/>
          <w:lang w:val="es-DO"/>
        </w:rPr>
        <w:t xml:space="preserve">        </w:t>
      </w:r>
      <w:r w:rsidR="00440798" w:rsidRPr="0014142D">
        <w:rPr>
          <w:rFonts w:ascii="Calibri" w:eastAsia="Arial Unicode MS" w:hAnsi="Calibri" w:cstheme="minorHAnsi"/>
          <w:lang w:val="es-DO"/>
        </w:rPr>
        <w:t xml:space="preserve">  ____</w:t>
      </w:r>
      <w:r w:rsidRPr="0014142D">
        <w:rPr>
          <w:rFonts w:ascii="Calibri" w:eastAsia="Arial Unicode MS" w:hAnsi="Calibri" w:cstheme="minorHAnsi"/>
          <w:lang w:val="es-DO"/>
        </w:rPr>
        <w:t xml:space="preserve">______________________ </w:t>
      </w:r>
    </w:p>
    <w:p w:rsidR="00066F2B" w:rsidRPr="0014142D" w:rsidRDefault="00E21B5B" w:rsidP="006C26BD">
      <w:pPr>
        <w:pStyle w:val="Sinespaciado"/>
        <w:jc w:val="both"/>
        <w:rPr>
          <w:rFonts w:ascii="Calibri" w:eastAsia="Arial Unicode MS" w:hAnsi="Calibri" w:cs="Calibri"/>
          <w:lang w:val="es-DO"/>
        </w:rPr>
      </w:pPr>
      <w:r w:rsidRPr="0014142D">
        <w:rPr>
          <w:rFonts w:ascii="Calibri" w:eastAsia="Arial Unicode MS" w:hAnsi="Calibri"/>
          <w:b/>
          <w:lang w:val="es-DO"/>
        </w:rPr>
        <w:t xml:space="preserve">   </w:t>
      </w:r>
      <w:r w:rsidR="00FA2537" w:rsidRPr="0014142D">
        <w:rPr>
          <w:rFonts w:ascii="Calibri" w:eastAsia="Arial Unicode MS" w:hAnsi="Calibri"/>
          <w:b/>
          <w:lang w:val="es-DO"/>
        </w:rPr>
        <w:t xml:space="preserve">  </w:t>
      </w:r>
      <w:r w:rsidR="00440798" w:rsidRPr="0014142D">
        <w:rPr>
          <w:rFonts w:ascii="Calibri" w:eastAsia="Arial Unicode MS" w:hAnsi="Calibri"/>
          <w:b/>
          <w:lang w:val="es-DO"/>
        </w:rPr>
        <w:t xml:space="preserve">   LIC</w:t>
      </w:r>
      <w:r w:rsidR="00FA2537" w:rsidRPr="0014142D">
        <w:rPr>
          <w:rFonts w:ascii="Calibri" w:eastAsia="Arial Unicode MS" w:hAnsi="Calibri"/>
          <w:b/>
          <w:lang w:val="es-DO"/>
        </w:rPr>
        <w:t>DA</w:t>
      </w:r>
      <w:r w:rsidR="00440798" w:rsidRPr="0014142D">
        <w:rPr>
          <w:rFonts w:ascii="Calibri" w:eastAsia="Arial Unicode MS" w:hAnsi="Calibri"/>
          <w:b/>
          <w:lang w:val="es-DO"/>
        </w:rPr>
        <w:t>. DULCE PEÑA</w:t>
      </w:r>
      <w:r w:rsidR="00066F2B" w:rsidRPr="0014142D">
        <w:rPr>
          <w:rFonts w:ascii="Calibri" w:eastAsia="Arial Unicode MS" w:hAnsi="Calibri"/>
          <w:b/>
          <w:lang w:val="es-DO"/>
        </w:rPr>
        <w:tab/>
      </w:r>
      <w:r w:rsidR="00066F2B" w:rsidRPr="0014142D">
        <w:rPr>
          <w:rFonts w:ascii="Calibri" w:eastAsia="Arial Unicode MS" w:hAnsi="Calibri"/>
          <w:b/>
          <w:lang w:val="es-DO"/>
        </w:rPr>
        <w:tab/>
      </w:r>
      <w:r w:rsidR="00066F2B" w:rsidRPr="0014142D">
        <w:rPr>
          <w:rFonts w:ascii="Calibri" w:eastAsia="Arial Unicode MS" w:hAnsi="Calibri"/>
          <w:b/>
          <w:lang w:val="es-DO"/>
        </w:rPr>
        <w:tab/>
      </w:r>
      <w:r w:rsidRPr="0014142D">
        <w:rPr>
          <w:rFonts w:ascii="Calibri" w:eastAsia="Arial Unicode MS" w:hAnsi="Calibri"/>
          <w:b/>
          <w:lang w:val="es-DO"/>
        </w:rPr>
        <w:t xml:space="preserve">                    </w:t>
      </w:r>
      <w:r w:rsidR="00440798" w:rsidRPr="0014142D">
        <w:rPr>
          <w:rFonts w:ascii="Calibri" w:eastAsia="Arial Unicode MS" w:hAnsi="Calibri"/>
          <w:b/>
          <w:lang w:val="es-DO"/>
        </w:rPr>
        <w:t xml:space="preserve">       </w:t>
      </w:r>
      <w:r w:rsidR="00FA2537" w:rsidRPr="0014142D">
        <w:rPr>
          <w:rFonts w:ascii="Calibri" w:eastAsia="Arial Unicode MS" w:hAnsi="Calibri"/>
          <w:b/>
          <w:lang w:val="es-DO"/>
        </w:rPr>
        <w:t xml:space="preserve"> </w:t>
      </w:r>
      <w:r w:rsidR="00440798" w:rsidRPr="0014142D">
        <w:rPr>
          <w:rFonts w:ascii="Calibri" w:eastAsia="Arial Unicode MS" w:hAnsi="Calibri"/>
          <w:b/>
          <w:lang w:val="es-DO"/>
        </w:rPr>
        <w:t xml:space="preserve">     </w:t>
      </w:r>
      <w:r w:rsidRPr="0014142D">
        <w:rPr>
          <w:rFonts w:ascii="Calibri" w:eastAsia="Arial Unicode MS" w:hAnsi="Calibri"/>
          <w:b/>
          <w:lang w:val="es-DO"/>
        </w:rPr>
        <w:t xml:space="preserve">  </w:t>
      </w:r>
      <w:r w:rsidR="0014142D">
        <w:rPr>
          <w:rFonts w:ascii="Calibri" w:eastAsia="Arial Unicode MS" w:hAnsi="Calibri"/>
          <w:b/>
          <w:lang w:val="es-DO"/>
        </w:rPr>
        <w:t xml:space="preserve">       </w:t>
      </w:r>
      <w:r w:rsidR="00440798" w:rsidRPr="0014142D">
        <w:rPr>
          <w:rFonts w:ascii="Calibri" w:eastAsia="Arial Unicode MS" w:hAnsi="Calibri"/>
          <w:b/>
          <w:lang w:val="es-DO"/>
        </w:rPr>
        <w:t xml:space="preserve">  </w:t>
      </w:r>
      <w:r w:rsidRPr="0014142D">
        <w:rPr>
          <w:rFonts w:ascii="Calibri" w:eastAsia="Arial Unicode MS" w:hAnsi="Calibri"/>
          <w:b/>
          <w:lang w:val="es-DO"/>
        </w:rPr>
        <w:t xml:space="preserve">LIC. </w:t>
      </w:r>
      <w:r w:rsidR="00066F2B" w:rsidRPr="0014142D">
        <w:rPr>
          <w:rFonts w:ascii="Calibri" w:eastAsia="Arial Unicode MS" w:hAnsi="Calibri"/>
          <w:b/>
          <w:lang w:val="es-DO"/>
        </w:rPr>
        <w:t>AMAURYS PAULINO</w:t>
      </w:r>
      <w:r w:rsidR="00066F2B" w:rsidRPr="0014142D">
        <w:rPr>
          <w:rFonts w:ascii="Calibri" w:eastAsia="Arial Unicode MS" w:hAnsi="Calibri"/>
          <w:lang w:val="es-DO"/>
        </w:rPr>
        <w:t xml:space="preserve"> </w:t>
      </w:r>
      <w:r w:rsidR="0014142D">
        <w:rPr>
          <w:rFonts w:ascii="Calibri" w:eastAsia="Arial Unicode MS" w:hAnsi="Calibri"/>
          <w:lang w:val="es-DO"/>
        </w:rPr>
        <w:t xml:space="preserve">                                     </w:t>
      </w:r>
      <w:r w:rsidR="00066F2B" w:rsidRPr="0014142D">
        <w:rPr>
          <w:rFonts w:ascii="Calibri" w:eastAsia="Arial Unicode MS" w:hAnsi="Calibri"/>
          <w:lang w:val="es-DO"/>
        </w:rPr>
        <w:t xml:space="preserve">             </w:t>
      </w:r>
      <w:r w:rsidRPr="0014142D">
        <w:rPr>
          <w:rFonts w:ascii="Calibri" w:eastAsia="Arial Unicode MS" w:hAnsi="Calibri"/>
          <w:lang w:val="es-DO"/>
        </w:rPr>
        <w:t xml:space="preserve">                                                            </w:t>
      </w:r>
      <w:r w:rsidR="00440798" w:rsidRPr="0014142D">
        <w:rPr>
          <w:rFonts w:ascii="Calibri" w:eastAsia="Arial Unicode MS" w:hAnsi="Calibri"/>
          <w:lang w:val="es-DO"/>
        </w:rPr>
        <w:t xml:space="preserve">                                  </w:t>
      </w:r>
      <w:r w:rsidR="00FA2537" w:rsidRPr="0014142D">
        <w:rPr>
          <w:rFonts w:ascii="Calibri" w:eastAsia="Arial Unicode MS" w:hAnsi="Calibri"/>
          <w:lang w:val="es-DO"/>
        </w:rPr>
        <w:t xml:space="preserve">    </w:t>
      </w:r>
      <w:r w:rsidR="00440798" w:rsidRPr="0014142D">
        <w:rPr>
          <w:rFonts w:ascii="Calibri" w:eastAsia="Arial Unicode MS" w:hAnsi="Calibri"/>
          <w:lang w:val="es-DO"/>
        </w:rPr>
        <w:t xml:space="preserve">Suplente </w:t>
      </w:r>
      <w:r w:rsidRPr="0014142D">
        <w:rPr>
          <w:rFonts w:ascii="Calibri" w:eastAsia="Arial Unicode MS" w:hAnsi="Calibri"/>
          <w:lang w:val="es-DO"/>
        </w:rPr>
        <w:t xml:space="preserve">Consultora Jurídica                    </w:t>
      </w:r>
      <w:r w:rsidR="00440798" w:rsidRPr="0014142D">
        <w:rPr>
          <w:rFonts w:ascii="Calibri" w:eastAsia="Arial Unicode MS" w:hAnsi="Calibri"/>
          <w:lang w:val="es-DO"/>
        </w:rPr>
        <w:t xml:space="preserve">    </w:t>
      </w:r>
      <w:r w:rsidRPr="0014142D">
        <w:rPr>
          <w:rFonts w:ascii="Calibri" w:eastAsia="Arial Unicode MS" w:hAnsi="Calibri"/>
          <w:lang w:val="es-DO"/>
        </w:rPr>
        <w:t xml:space="preserve">               </w:t>
      </w:r>
      <w:r w:rsidR="00440798" w:rsidRPr="0014142D">
        <w:rPr>
          <w:rFonts w:ascii="Calibri" w:eastAsia="Arial Unicode MS" w:hAnsi="Calibri"/>
          <w:lang w:val="es-DO"/>
        </w:rPr>
        <w:t xml:space="preserve">            </w:t>
      </w:r>
      <w:r w:rsidRPr="0014142D">
        <w:rPr>
          <w:rFonts w:ascii="Calibri" w:eastAsia="Arial Unicode MS" w:hAnsi="Calibri"/>
          <w:lang w:val="es-DO"/>
        </w:rPr>
        <w:t xml:space="preserve">   </w:t>
      </w:r>
      <w:r w:rsidR="00FA2537" w:rsidRPr="0014142D">
        <w:rPr>
          <w:rFonts w:ascii="Calibri" w:eastAsia="Arial Unicode MS" w:hAnsi="Calibri"/>
          <w:lang w:val="es-DO"/>
        </w:rPr>
        <w:t xml:space="preserve">        </w:t>
      </w:r>
      <w:r w:rsidR="0014142D">
        <w:rPr>
          <w:rFonts w:ascii="Calibri" w:eastAsia="Arial Unicode MS" w:hAnsi="Calibri"/>
          <w:lang w:val="es-DO"/>
        </w:rPr>
        <w:t xml:space="preserve">               </w:t>
      </w:r>
      <w:r w:rsidR="00066F2B" w:rsidRPr="0014142D">
        <w:rPr>
          <w:rFonts w:ascii="Calibri" w:eastAsia="Arial Unicode MS" w:hAnsi="Calibri"/>
          <w:lang w:val="es-DO"/>
        </w:rPr>
        <w:t>Suplente De Gerente De Planificación</w:t>
      </w:r>
    </w:p>
    <w:p w:rsidR="000A436F" w:rsidRDefault="000A436F" w:rsidP="006C26BD">
      <w:pPr>
        <w:tabs>
          <w:tab w:val="left" w:pos="851"/>
          <w:tab w:val="center" w:pos="4252"/>
        </w:tabs>
        <w:spacing w:line="240" w:lineRule="auto"/>
        <w:jc w:val="both"/>
        <w:rPr>
          <w:rFonts w:ascii="Calibri" w:eastAsia="Arial Unicode MS" w:hAnsi="Calibri" w:cs="Calibri"/>
          <w:lang w:val="es-DO"/>
        </w:rPr>
      </w:pPr>
    </w:p>
    <w:p w:rsidR="00991749" w:rsidRPr="0014142D" w:rsidRDefault="00991749" w:rsidP="006C26BD">
      <w:pPr>
        <w:tabs>
          <w:tab w:val="left" w:pos="851"/>
          <w:tab w:val="center" w:pos="4252"/>
        </w:tabs>
        <w:spacing w:line="240" w:lineRule="auto"/>
        <w:jc w:val="both"/>
        <w:rPr>
          <w:rFonts w:ascii="Calibri" w:eastAsia="Arial Unicode MS" w:hAnsi="Calibri" w:cs="Calibri"/>
          <w:lang w:val="es-DO"/>
        </w:rPr>
      </w:pPr>
    </w:p>
    <w:p w:rsidR="00BA6A3E" w:rsidRDefault="00991749" w:rsidP="00991749">
      <w:pPr>
        <w:tabs>
          <w:tab w:val="left" w:pos="851"/>
          <w:tab w:val="center" w:pos="4252"/>
        </w:tabs>
        <w:spacing w:after="0" w:line="240" w:lineRule="auto"/>
        <w:rPr>
          <w:rFonts w:ascii="Calibri" w:eastAsia="Arial Unicode MS" w:hAnsi="Calibri" w:cstheme="minorHAnsi"/>
          <w:b/>
          <w:lang w:val="es-DO"/>
        </w:rPr>
      </w:pPr>
      <w:r>
        <w:rPr>
          <w:rFonts w:ascii="Calibri" w:eastAsia="Arial Unicode MS" w:hAnsi="Calibri" w:cstheme="minorHAnsi"/>
          <w:lang w:val="es-DO"/>
        </w:rPr>
        <w:t xml:space="preserve">                                                            </w:t>
      </w:r>
      <w:r w:rsidRPr="0014142D">
        <w:rPr>
          <w:rFonts w:ascii="Calibri" w:eastAsia="Arial Unicode MS" w:hAnsi="Calibri" w:cstheme="minorHAnsi"/>
          <w:lang w:val="es-DO"/>
        </w:rPr>
        <w:t xml:space="preserve">________________________                               </w:t>
      </w:r>
      <w:r>
        <w:rPr>
          <w:rFonts w:ascii="Calibri" w:eastAsia="Arial Unicode MS" w:hAnsi="Calibri" w:cstheme="minorHAnsi"/>
          <w:lang w:val="es-DO"/>
        </w:rPr>
        <w:t xml:space="preserve">      </w:t>
      </w:r>
      <w:r w:rsidRPr="0014142D">
        <w:rPr>
          <w:rFonts w:ascii="Calibri" w:eastAsia="Arial Unicode MS" w:hAnsi="Calibri" w:cstheme="minorHAnsi"/>
          <w:lang w:val="es-DO"/>
        </w:rPr>
        <w:br/>
      </w:r>
      <w:r w:rsidRPr="0014142D">
        <w:rPr>
          <w:rFonts w:ascii="Calibri" w:eastAsia="Arial Unicode MS" w:hAnsi="Calibri" w:cstheme="minorHAnsi"/>
          <w:b/>
          <w:lang w:val="es-DO"/>
        </w:rPr>
        <w:t xml:space="preserve">     </w:t>
      </w:r>
      <w:r>
        <w:rPr>
          <w:rFonts w:ascii="Calibri" w:eastAsia="Arial Unicode MS" w:hAnsi="Calibri" w:cstheme="minorHAnsi"/>
          <w:b/>
          <w:lang w:val="es-DO"/>
        </w:rPr>
        <w:tab/>
        <w:t xml:space="preserve">                                                    </w:t>
      </w:r>
      <w:r w:rsidRPr="0014142D">
        <w:rPr>
          <w:rFonts w:ascii="Calibri" w:eastAsia="Arial Unicode MS" w:hAnsi="Calibri" w:cstheme="minorHAnsi"/>
          <w:b/>
          <w:lang w:val="es-DO"/>
        </w:rPr>
        <w:t xml:space="preserve">LICDA. </w:t>
      </w:r>
      <w:r w:rsidR="00BA6A3E">
        <w:rPr>
          <w:rFonts w:ascii="Calibri" w:eastAsia="Arial Unicode MS" w:hAnsi="Calibri" w:cstheme="minorHAnsi"/>
          <w:b/>
          <w:lang w:val="es-DO"/>
        </w:rPr>
        <w:t>GISELLE FELIZ</w:t>
      </w:r>
    </w:p>
    <w:p w:rsidR="00991749" w:rsidRPr="00991749" w:rsidRDefault="00991749" w:rsidP="00991749">
      <w:pPr>
        <w:tabs>
          <w:tab w:val="left" w:pos="851"/>
          <w:tab w:val="center" w:pos="4252"/>
        </w:tabs>
        <w:spacing w:after="0" w:line="240" w:lineRule="auto"/>
        <w:rPr>
          <w:rFonts w:ascii="Calibri" w:eastAsia="Arial Unicode MS" w:hAnsi="Calibri" w:cstheme="minorHAnsi"/>
          <w:b/>
          <w:lang w:val="es-DO"/>
        </w:rPr>
      </w:pPr>
      <w:r>
        <w:rPr>
          <w:rFonts w:ascii="Calibri" w:eastAsia="Arial Unicode MS" w:hAnsi="Calibri" w:cstheme="minorHAnsi"/>
          <w:b/>
          <w:lang w:val="es-DO"/>
        </w:rPr>
        <w:tab/>
        <w:t xml:space="preserve">                                        </w:t>
      </w:r>
      <w:r w:rsidRPr="0014142D">
        <w:rPr>
          <w:rFonts w:ascii="Calibri" w:eastAsia="Arial Unicode MS" w:hAnsi="Calibri"/>
          <w:lang w:val="es-DO"/>
        </w:rPr>
        <w:t>Suplente</w:t>
      </w:r>
      <w:r w:rsidRPr="0014142D">
        <w:rPr>
          <w:rFonts w:ascii="Calibri" w:eastAsia="Arial Unicode MS" w:hAnsi="Calibri" w:cstheme="minorHAnsi"/>
          <w:lang w:val="es-DO"/>
        </w:rPr>
        <w:t xml:space="preserve"> </w:t>
      </w:r>
      <w:r w:rsidR="00BA6A3E">
        <w:rPr>
          <w:rFonts w:ascii="Calibri" w:eastAsia="Arial Unicode MS" w:hAnsi="Calibri" w:cstheme="minorHAnsi"/>
          <w:lang w:val="es-DO"/>
        </w:rPr>
        <w:t>De Gerente Financiero</w:t>
      </w:r>
    </w:p>
    <w:p w:rsidR="003A1CB9" w:rsidRPr="0014142D" w:rsidRDefault="003A1CB9" w:rsidP="00991749">
      <w:pPr>
        <w:jc w:val="center"/>
        <w:rPr>
          <w:rFonts w:ascii="Calibri" w:hAnsi="Calibri"/>
          <w:lang w:val="es-DO"/>
        </w:rPr>
      </w:pPr>
    </w:p>
    <w:sectPr w:rsidR="003A1CB9" w:rsidRPr="0014142D" w:rsidSect="00EE6F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74" w:rsidRDefault="00040B74" w:rsidP="00DB3736">
      <w:pPr>
        <w:spacing w:after="0" w:line="240" w:lineRule="auto"/>
      </w:pPr>
      <w:r>
        <w:separator/>
      </w:r>
    </w:p>
  </w:endnote>
  <w:endnote w:type="continuationSeparator" w:id="0">
    <w:p w:rsidR="00040B74" w:rsidRDefault="00040B74" w:rsidP="00DB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A0" w:rsidRPr="00356219" w:rsidRDefault="00EB64CF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s-DO"/>
      </w:rPr>
    </w:pPr>
    <w:r>
      <w:rPr>
        <w:rFonts w:asciiTheme="majorHAnsi" w:eastAsiaTheme="majorEastAsia" w:hAnsiTheme="majorHAnsi" w:cstheme="majorBidi"/>
        <w:lang w:val="es-DO"/>
      </w:rPr>
      <w:t>Resolución No. 65</w:t>
    </w:r>
    <w:r w:rsidR="001253A0" w:rsidRPr="00356219">
      <w:rPr>
        <w:rFonts w:asciiTheme="majorHAnsi" w:eastAsiaTheme="majorEastAsia" w:hAnsiTheme="majorHAnsi" w:cstheme="majorBidi"/>
        <w:lang w:val="es-DO"/>
      </w:rPr>
      <w:t>-2015 del Comité de Compras y Contrataciones de SeNaSa</w:t>
    </w:r>
    <w:r w:rsidR="001253A0">
      <w:rPr>
        <w:rFonts w:asciiTheme="majorHAnsi" w:eastAsiaTheme="majorEastAsia" w:hAnsiTheme="majorHAnsi" w:cstheme="majorBidi"/>
      </w:rPr>
      <w:ptab w:relativeTo="margin" w:alignment="right" w:leader="none"/>
    </w:r>
    <w:r w:rsidR="001253A0">
      <w:rPr>
        <w:rFonts w:asciiTheme="majorHAnsi" w:eastAsiaTheme="majorEastAsia" w:hAnsiTheme="majorHAnsi" w:cstheme="majorBidi"/>
        <w:lang w:val="es-ES"/>
      </w:rPr>
      <w:t xml:space="preserve">Página </w:t>
    </w:r>
    <w:r w:rsidR="001253A0">
      <w:fldChar w:fldCharType="begin"/>
    </w:r>
    <w:r w:rsidR="001253A0" w:rsidRPr="00356219">
      <w:rPr>
        <w:lang w:val="es-DO"/>
      </w:rPr>
      <w:instrText>PAGE   \* MERGEFORMAT</w:instrText>
    </w:r>
    <w:r w:rsidR="001253A0">
      <w:fldChar w:fldCharType="separate"/>
    </w:r>
    <w:r w:rsidR="00F4763C" w:rsidRPr="00F4763C">
      <w:rPr>
        <w:rFonts w:asciiTheme="majorHAnsi" w:eastAsiaTheme="majorEastAsia" w:hAnsiTheme="majorHAnsi" w:cstheme="majorBidi"/>
        <w:noProof/>
        <w:lang w:val="es-ES"/>
      </w:rPr>
      <w:t>4</w:t>
    </w:r>
    <w:r w:rsidR="001253A0">
      <w:rPr>
        <w:rFonts w:asciiTheme="majorHAnsi" w:eastAsiaTheme="majorEastAsia" w:hAnsiTheme="majorHAnsi" w:cstheme="majorBidi"/>
      </w:rPr>
      <w:fldChar w:fldCharType="end"/>
    </w:r>
  </w:p>
  <w:p w:rsidR="001253A0" w:rsidRPr="00356219" w:rsidRDefault="001253A0">
    <w:pPr>
      <w:pStyle w:val="Piedepgina"/>
      <w:rPr>
        <w:lang w:val="es-D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74" w:rsidRDefault="00040B74" w:rsidP="00DB3736">
      <w:pPr>
        <w:spacing w:after="0" w:line="240" w:lineRule="auto"/>
      </w:pPr>
      <w:r>
        <w:separator/>
      </w:r>
    </w:p>
  </w:footnote>
  <w:footnote w:type="continuationSeparator" w:id="0">
    <w:p w:rsidR="00040B74" w:rsidRDefault="00040B74" w:rsidP="00DB3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F8"/>
    <w:rsid w:val="000062E9"/>
    <w:rsid w:val="00012D34"/>
    <w:rsid w:val="00030C5C"/>
    <w:rsid w:val="00040B74"/>
    <w:rsid w:val="0005383F"/>
    <w:rsid w:val="00053F80"/>
    <w:rsid w:val="00066F2B"/>
    <w:rsid w:val="00071EFE"/>
    <w:rsid w:val="00087C02"/>
    <w:rsid w:val="00093432"/>
    <w:rsid w:val="000A436F"/>
    <w:rsid w:val="001253A0"/>
    <w:rsid w:val="00125B41"/>
    <w:rsid w:val="00135089"/>
    <w:rsid w:val="0014142D"/>
    <w:rsid w:val="00173736"/>
    <w:rsid w:val="001F3590"/>
    <w:rsid w:val="0020437C"/>
    <w:rsid w:val="002419D0"/>
    <w:rsid w:val="00256F32"/>
    <w:rsid w:val="00270DFD"/>
    <w:rsid w:val="002F32EB"/>
    <w:rsid w:val="00300B9A"/>
    <w:rsid w:val="003541C9"/>
    <w:rsid w:val="0036220B"/>
    <w:rsid w:val="003630A5"/>
    <w:rsid w:val="003A1CB9"/>
    <w:rsid w:val="003B2BEA"/>
    <w:rsid w:val="0040543D"/>
    <w:rsid w:val="00412634"/>
    <w:rsid w:val="004137B3"/>
    <w:rsid w:val="004321F8"/>
    <w:rsid w:val="00440798"/>
    <w:rsid w:val="00467B8D"/>
    <w:rsid w:val="004723F1"/>
    <w:rsid w:val="004746A1"/>
    <w:rsid w:val="00485BEB"/>
    <w:rsid w:val="004B3259"/>
    <w:rsid w:val="004B3314"/>
    <w:rsid w:val="004C7BB9"/>
    <w:rsid w:val="004F073E"/>
    <w:rsid w:val="005069BE"/>
    <w:rsid w:val="00512E6D"/>
    <w:rsid w:val="00532DAC"/>
    <w:rsid w:val="0059133F"/>
    <w:rsid w:val="005A37F0"/>
    <w:rsid w:val="005A55BD"/>
    <w:rsid w:val="005E485A"/>
    <w:rsid w:val="0061049B"/>
    <w:rsid w:val="00612B35"/>
    <w:rsid w:val="00690010"/>
    <w:rsid w:val="006923EA"/>
    <w:rsid w:val="006B3BBD"/>
    <w:rsid w:val="006C26BD"/>
    <w:rsid w:val="006C5CFD"/>
    <w:rsid w:val="00724552"/>
    <w:rsid w:val="00762A96"/>
    <w:rsid w:val="00790426"/>
    <w:rsid w:val="007D4147"/>
    <w:rsid w:val="007D7E01"/>
    <w:rsid w:val="00804784"/>
    <w:rsid w:val="008409DB"/>
    <w:rsid w:val="0087694C"/>
    <w:rsid w:val="0090541E"/>
    <w:rsid w:val="0091326F"/>
    <w:rsid w:val="00913660"/>
    <w:rsid w:val="00922906"/>
    <w:rsid w:val="00950B02"/>
    <w:rsid w:val="0096245C"/>
    <w:rsid w:val="00991749"/>
    <w:rsid w:val="009B2E1D"/>
    <w:rsid w:val="009D1F71"/>
    <w:rsid w:val="00A125CB"/>
    <w:rsid w:val="00A170DF"/>
    <w:rsid w:val="00A17304"/>
    <w:rsid w:val="00A37B1C"/>
    <w:rsid w:val="00A91976"/>
    <w:rsid w:val="00AA11DB"/>
    <w:rsid w:val="00B174E3"/>
    <w:rsid w:val="00B278DA"/>
    <w:rsid w:val="00B341E4"/>
    <w:rsid w:val="00B514DD"/>
    <w:rsid w:val="00B61D75"/>
    <w:rsid w:val="00B82744"/>
    <w:rsid w:val="00BA3917"/>
    <w:rsid w:val="00BA6A3E"/>
    <w:rsid w:val="00BD5FED"/>
    <w:rsid w:val="00BE1B9D"/>
    <w:rsid w:val="00C227A7"/>
    <w:rsid w:val="00C32171"/>
    <w:rsid w:val="00C43496"/>
    <w:rsid w:val="00C57291"/>
    <w:rsid w:val="00CC1A9D"/>
    <w:rsid w:val="00D1149A"/>
    <w:rsid w:val="00D142B7"/>
    <w:rsid w:val="00D95943"/>
    <w:rsid w:val="00DB3736"/>
    <w:rsid w:val="00DB4B25"/>
    <w:rsid w:val="00DB60CA"/>
    <w:rsid w:val="00DE0CD2"/>
    <w:rsid w:val="00E0615C"/>
    <w:rsid w:val="00E21B5B"/>
    <w:rsid w:val="00E543C7"/>
    <w:rsid w:val="00E877CD"/>
    <w:rsid w:val="00E93564"/>
    <w:rsid w:val="00EB64CF"/>
    <w:rsid w:val="00EE3069"/>
    <w:rsid w:val="00EE5E98"/>
    <w:rsid w:val="00EE6F9E"/>
    <w:rsid w:val="00F13DEF"/>
    <w:rsid w:val="00F15EF3"/>
    <w:rsid w:val="00F2566D"/>
    <w:rsid w:val="00F41FFB"/>
    <w:rsid w:val="00F4763C"/>
    <w:rsid w:val="00F516A6"/>
    <w:rsid w:val="00F676D0"/>
    <w:rsid w:val="00F71A9D"/>
    <w:rsid w:val="00F81808"/>
    <w:rsid w:val="00F84DCE"/>
    <w:rsid w:val="00FA2537"/>
    <w:rsid w:val="00F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C49E5-88A9-4BC3-87D8-8A1AEAA3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36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3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36F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0A43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36F"/>
    <w:rPr>
      <w:rFonts w:eastAsiaTheme="minorEastAsia"/>
    </w:rPr>
  </w:style>
  <w:style w:type="paragraph" w:styleId="Sinespaciado">
    <w:name w:val="No Spacing"/>
    <w:uiPriority w:val="1"/>
    <w:qFormat/>
    <w:rsid w:val="00440798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5913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41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2174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De Leon Baez</dc:creator>
  <cp:lastModifiedBy>Nestor Acosta</cp:lastModifiedBy>
  <cp:revision>2</cp:revision>
  <cp:lastPrinted>2015-12-18T16:08:00Z</cp:lastPrinted>
  <dcterms:created xsi:type="dcterms:W3CDTF">2016-11-07T15:17:00Z</dcterms:created>
  <dcterms:modified xsi:type="dcterms:W3CDTF">2016-11-07T15:17:00Z</dcterms:modified>
</cp:coreProperties>
</file>