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4AF" w:rsidRPr="00EE64AF" w:rsidRDefault="00EE64AF" w:rsidP="00EE64AF">
                                <w:pPr>
                                  <w:pStyle w:val="Sinespaciado"/>
                                </w:pPr>
                                <w:r w:rsidRPr="00EE64AF">
                                  <w:t>ARS SENASA-CCC-CP-2017-0001</w:t>
                                </w:r>
                              </w:p>
                              <w:p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1pt;margin-top:-45.75pt;width:16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E2A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DT&#10;UYBE2AMAANINAAAOAAAAAAAAAAAAAAAAAC4CAABkcnMvZTJvRG9jLnhtbFBLAQItABQABgAIAAAA&#10;IQCfRlep4QAAAAwBAAAPAAAAAAAAAAAAAAAAADI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E64AF" w:rsidRPr="00EE64AF" w:rsidRDefault="00EE64AF" w:rsidP="00EE64AF">
                          <w:pPr>
                            <w:pStyle w:val="Sinespaciado"/>
                          </w:pPr>
                          <w:r w:rsidRPr="00EE64AF">
                            <w:t>ARS SENASA-CCC-CP-2017-0001</w:t>
                          </w:r>
                        </w:p>
                        <w:p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A3E6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34925</wp:posOffset>
                </wp:positionV>
                <wp:extent cx="1778000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A3E6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4-0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067AB">
                                  <w:rPr>
                                    <w:rStyle w:val="Style5"/>
                                    <w:lang w:val="es-DO"/>
                                  </w:rPr>
                                  <w:t>05 de abril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578.5pt;margin-top:2.75pt;width:140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DH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" filled="f" stroked="f">
                <v:textbox>
                  <w:txbxContent>
                    <w:p w:rsidR="0026335F" w:rsidRPr="0026335F" w:rsidRDefault="00CA3E6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4-0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067AB">
                            <w:rPr>
                              <w:rStyle w:val="Style5"/>
                              <w:lang w:val="es-DO"/>
                            </w:rPr>
                            <w:t>05 de abril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A3E6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</w:t>
      </w:r>
      <w:bookmarkStart w:id="0" w:name="_GoBack"/>
      <w:bookmarkEnd w:id="0"/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  <w:r w:rsidRPr="00487C2F">
              <w:rPr>
                <w:rStyle w:val="Style7"/>
              </w:rPr>
              <w:t>1</w:t>
            </w:r>
          </w:p>
        </w:tc>
        <w:tc>
          <w:tcPr>
            <w:tcW w:w="5584" w:type="dxa"/>
            <w:vAlign w:val="center"/>
          </w:tcPr>
          <w:p w:rsidR="000372C6" w:rsidRPr="00487C2F" w:rsidRDefault="000372C6" w:rsidP="000372C6">
            <w:pPr>
              <w:spacing w:after="0" w:line="240" w:lineRule="auto"/>
              <w:rPr>
                <w:rStyle w:val="Style7"/>
              </w:rPr>
            </w:pPr>
            <w:r w:rsidRPr="00487C2F">
              <w:rPr>
                <w:rStyle w:val="Style7"/>
              </w:rPr>
              <w:t>Desayunos Pesados, Ligeros y Brunch:</w:t>
            </w: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5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0372C6" w:rsidRDefault="000372C6" w:rsidP="009E55C4">
            <w:pPr>
              <w:rPr>
                <w:rStyle w:val="Style10"/>
              </w:rPr>
            </w:pPr>
            <w:r w:rsidRPr="000372C6">
              <w:rPr>
                <w:rStyle w:val="Style10"/>
              </w:rPr>
              <w:t>Desayuno A-1DP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="000372C6" w:rsidRPr="00E93A40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0372C6" w:rsidRDefault="000372C6" w:rsidP="009E55C4">
            <w:pPr>
              <w:rPr>
                <w:rStyle w:val="Style10"/>
              </w:rPr>
            </w:pPr>
            <w:r w:rsidRPr="000372C6">
              <w:rPr>
                <w:rStyle w:val="Style10"/>
              </w:rPr>
              <w:t>Desayuno A-2DP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0372C6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0372C6" w:rsidRDefault="000372C6" w:rsidP="000372C6">
            <w:pPr>
              <w:rPr>
                <w:rStyle w:val="Style10"/>
              </w:rPr>
            </w:pPr>
            <w:r w:rsidRPr="000372C6">
              <w:rPr>
                <w:rStyle w:val="Style10"/>
              </w:rPr>
              <w:t>D</w:t>
            </w:r>
            <w:r>
              <w:rPr>
                <w:rStyle w:val="Style10"/>
              </w:rPr>
              <w:t>esayuno</w:t>
            </w:r>
            <w:r w:rsidRPr="000372C6">
              <w:rPr>
                <w:rStyle w:val="Style10"/>
              </w:rPr>
              <w:t xml:space="preserve"> A-3DP</w:t>
            </w:r>
            <w:r w:rsidRPr="000372C6">
              <w:rPr>
                <w:rStyle w:val="Style10"/>
              </w:rPr>
              <w:tab/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0372C6" w:rsidRPr="000372C6" w:rsidRDefault="000372C6" w:rsidP="009E55C4">
            <w:pPr>
              <w:rPr>
                <w:rStyle w:val="Style10"/>
              </w:rPr>
            </w:pPr>
            <w:r w:rsidRPr="000372C6">
              <w:rPr>
                <w:rStyle w:val="Style10"/>
              </w:rPr>
              <w:t>Desayuno A-1DL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6F66CB" w:rsidTr="00A24343">
        <w:trPr>
          <w:trHeight w:val="477"/>
          <w:jc w:val="center"/>
        </w:trPr>
        <w:tc>
          <w:tcPr>
            <w:tcW w:w="849" w:type="dxa"/>
          </w:tcPr>
          <w:p w:rsidR="006F66CB" w:rsidRPr="009E55C4" w:rsidRDefault="006F66CB" w:rsidP="009E55C4"/>
        </w:tc>
        <w:tc>
          <w:tcPr>
            <w:tcW w:w="5584" w:type="dxa"/>
          </w:tcPr>
          <w:p w:rsidR="006F66CB" w:rsidRPr="006F66CB" w:rsidRDefault="006F66CB" w:rsidP="009E55C4">
            <w:pPr>
              <w:rPr>
                <w:rStyle w:val="Style10"/>
              </w:rPr>
            </w:pPr>
            <w:r w:rsidRPr="006F66CB">
              <w:rPr>
                <w:rStyle w:val="Style10"/>
              </w:rPr>
              <w:t>Desayuno A-2DL</w:t>
            </w:r>
          </w:p>
        </w:tc>
        <w:tc>
          <w:tcPr>
            <w:tcW w:w="1276" w:type="dxa"/>
          </w:tcPr>
          <w:p w:rsidR="006F66CB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6F66CB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6F66CB" w:rsidRPr="009E55C4" w:rsidRDefault="006F66CB" w:rsidP="009E55C4"/>
        </w:tc>
        <w:tc>
          <w:tcPr>
            <w:tcW w:w="1559" w:type="dxa"/>
          </w:tcPr>
          <w:p w:rsidR="006F66CB" w:rsidRPr="009E55C4" w:rsidRDefault="006F66CB" w:rsidP="009E55C4"/>
        </w:tc>
        <w:tc>
          <w:tcPr>
            <w:tcW w:w="1843" w:type="dxa"/>
          </w:tcPr>
          <w:p w:rsidR="006F66CB" w:rsidRPr="009E55C4" w:rsidRDefault="006F66CB" w:rsidP="009E55C4"/>
        </w:tc>
      </w:tr>
      <w:tr w:rsidR="009E55C4" w:rsidTr="000372C6">
        <w:trPr>
          <w:trHeight w:val="318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0372C6" w:rsidRPr="000372C6" w:rsidRDefault="000372C6" w:rsidP="009E55C4">
            <w:pPr>
              <w:rPr>
                <w:rStyle w:val="Style10"/>
              </w:rPr>
            </w:pPr>
            <w:r w:rsidRPr="000372C6">
              <w:rPr>
                <w:rStyle w:val="Style10"/>
              </w:rPr>
              <w:t>Desayuno A-3DL</w:t>
            </w:r>
          </w:p>
        </w:tc>
        <w:tc>
          <w:tcPr>
            <w:tcW w:w="1276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0372C6" w:rsidRDefault="000372C6" w:rsidP="009E55C4">
            <w:pPr>
              <w:rPr>
                <w:rStyle w:val="Style12"/>
              </w:rPr>
            </w:pPr>
            <w:r w:rsidRPr="000372C6">
              <w:rPr>
                <w:rStyle w:val="Style12"/>
              </w:rPr>
              <w:t>BRUNCH 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250</w:t>
            </w: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Tr="00A24343">
        <w:trPr>
          <w:trHeight w:val="477"/>
          <w:jc w:val="center"/>
        </w:trPr>
        <w:tc>
          <w:tcPr>
            <w:tcW w:w="849" w:type="dxa"/>
          </w:tcPr>
          <w:p w:rsidR="009E55C4" w:rsidRPr="00487C2F" w:rsidRDefault="000372C6" w:rsidP="00487C2F">
            <w:pPr>
              <w:rPr>
                <w:rStyle w:val="Style2"/>
              </w:rPr>
            </w:pPr>
            <w:r w:rsidRPr="00487C2F">
              <w:rPr>
                <w:rStyle w:val="Style2"/>
              </w:rPr>
              <w:t xml:space="preserve">     2</w:t>
            </w:r>
          </w:p>
        </w:tc>
        <w:tc>
          <w:tcPr>
            <w:tcW w:w="5584" w:type="dxa"/>
          </w:tcPr>
          <w:p w:rsidR="006F66CB" w:rsidRPr="00487C2F" w:rsidRDefault="000372C6" w:rsidP="00487C2F">
            <w:pPr>
              <w:rPr>
                <w:rStyle w:val="Style7"/>
              </w:rPr>
            </w:pPr>
            <w:r w:rsidRPr="00487C2F">
              <w:rPr>
                <w:rStyle w:val="Style7"/>
              </w:rPr>
              <w:t>ALMUERZOS PESADOS, LIGEROS Y BOCADILLOS: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9E55C4" w:rsidRPr="009E55C4" w:rsidRDefault="009E55C4" w:rsidP="009E55C4"/>
        </w:tc>
        <w:tc>
          <w:tcPr>
            <w:tcW w:w="1559" w:type="dxa"/>
          </w:tcPr>
          <w:p w:rsidR="009E55C4" w:rsidRPr="009E55C4" w:rsidRDefault="009E55C4" w:rsidP="009E55C4"/>
        </w:tc>
        <w:tc>
          <w:tcPr>
            <w:tcW w:w="1843" w:type="dxa"/>
          </w:tcPr>
          <w:p w:rsidR="009E55C4" w:rsidRPr="009E55C4" w:rsidRDefault="009E55C4" w:rsidP="009E55C4"/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A-1AP.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7E3C23">
        <w:trPr>
          <w:trHeight w:val="75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7E3C23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A-2AP.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Almuerzo Típico</w:t>
            </w:r>
            <w:r w:rsidR="006F66CB" w:rsidRPr="00E93A40">
              <w:rPr>
                <w:rStyle w:val="Style10"/>
              </w:rPr>
              <w:t xml:space="preserve"> T-1AT  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Almuerzo Típico</w:t>
            </w:r>
            <w:r w:rsidR="006F66CB" w:rsidRPr="00E93A40">
              <w:rPr>
                <w:rStyle w:val="Style10"/>
              </w:rPr>
              <w:t xml:space="preserve"> T-2AT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6F66CB">
        <w:trPr>
          <w:trHeight w:val="165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Almuerzo</w:t>
            </w:r>
            <w:r w:rsidR="006F66CB" w:rsidRPr="00E93A40">
              <w:rPr>
                <w:rStyle w:val="Style10"/>
              </w:rPr>
              <w:t xml:space="preserve"> A-3AP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A-1AL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A-2AL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Almuerzo</w:t>
            </w:r>
            <w:r w:rsidR="006F66CB" w:rsidRPr="00E93A40">
              <w:rPr>
                <w:rStyle w:val="Style10"/>
              </w:rPr>
              <w:t xml:space="preserve"> A-3AL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Almuerzo-A-1AV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Bocadillos</w:t>
            </w:r>
            <w:r w:rsidR="006F66CB" w:rsidRPr="00E93A40">
              <w:rPr>
                <w:rStyle w:val="Style10"/>
              </w:rPr>
              <w:t xml:space="preserve"> A-1BA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Bocadillos</w:t>
            </w:r>
            <w:r w:rsidR="006F66CB" w:rsidRPr="00E93A40">
              <w:rPr>
                <w:rStyle w:val="Style10"/>
              </w:rPr>
              <w:t xml:space="preserve"> A-2BA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487C2F" w:rsidRDefault="006F66CB" w:rsidP="009E55C4">
            <w:pPr>
              <w:rPr>
                <w:rStyle w:val="Style7"/>
              </w:rPr>
            </w:pPr>
            <w:r w:rsidRPr="00487C2F">
              <w:rPr>
                <w:rStyle w:val="Style7"/>
              </w:rPr>
              <w:t>3</w:t>
            </w:r>
          </w:p>
        </w:tc>
        <w:tc>
          <w:tcPr>
            <w:tcW w:w="5584" w:type="dxa"/>
          </w:tcPr>
          <w:p w:rsidR="009E55C4" w:rsidRPr="00487C2F" w:rsidRDefault="006F66CB" w:rsidP="009E55C4">
            <w:pPr>
              <w:rPr>
                <w:rStyle w:val="Style7"/>
              </w:rPr>
            </w:pPr>
            <w:r w:rsidRPr="00487C2F">
              <w:rPr>
                <w:rStyle w:val="Style7"/>
              </w:rPr>
              <w:t>ALMUERZO ESTANDAR Y BOCADILLOS: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Desayuno B-1DE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6F66CB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Desayuno B-2DE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Desayuno</w:t>
            </w:r>
            <w:r w:rsidR="006F66CB" w:rsidRPr="00E93A40">
              <w:rPr>
                <w:rStyle w:val="Style10"/>
              </w:rPr>
              <w:t xml:space="preserve"> B-3DE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 xml:space="preserve">Almuerzo Estándar B-1AE 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9E55C4" w:rsidRPr="00E93A40" w:rsidTr="00A24343">
        <w:trPr>
          <w:trHeight w:val="477"/>
          <w:jc w:val="center"/>
        </w:trPr>
        <w:tc>
          <w:tcPr>
            <w:tcW w:w="849" w:type="dxa"/>
          </w:tcPr>
          <w:p w:rsidR="009E55C4" w:rsidRPr="009E55C4" w:rsidRDefault="009E55C4" w:rsidP="009E55C4"/>
        </w:tc>
        <w:tc>
          <w:tcPr>
            <w:tcW w:w="5584" w:type="dxa"/>
          </w:tcPr>
          <w:p w:rsidR="009E55C4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Estándar B-2AE</w:t>
            </w:r>
          </w:p>
        </w:tc>
        <w:tc>
          <w:tcPr>
            <w:tcW w:w="1276" w:type="dxa"/>
          </w:tcPr>
          <w:p w:rsidR="009E55C4" w:rsidRPr="00E93A40" w:rsidRDefault="009E55C4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9E55C4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9E55C4" w:rsidRPr="00E93A40" w:rsidRDefault="009E55C4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Pr="009E55C4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Almuerzo Estándar B-3AE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Pr="009E55C4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Bocadillos B-2BA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Pr="007E3C23" w:rsidRDefault="00E93A40" w:rsidP="009E55C4">
            <w:pPr>
              <w:rPr>
                <w:rStyle w:val="Style7"/>
              </w:rPr>
            </w:pPr>
            <w:r w:rsidRPr="007E3C23">
              <w:rPr>
                <w:rStyle w:val="Style7"/>
              </w:rPr>
              <w:t>4</w:t>
            </w:r>
          </w:p>
        </w:tc>
        <w:tc>
          <w:tcPr>
            <w:tcW w:w="5584" w:type="dxa"/>
          </w:tcPr>
          <w:p w:rsidR="00E93A40" w:rsidRPr="007E3C23" w:rsidRDefault="00487C2F" w:rsidP="009E55C4">
            <w:pPr>
              <w:rPr>
                <w:rStyle w:val="Style7"/>
              </w:rPr>
            </w:pPr>
            <w:r w:rsidRPr="007E3C23">
              <w:rPr>
                <w:rStyle w:val="Style7"/>
              </w:rPr>
              <w:t>REFRIGERIOS: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R-1RA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R-2RA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R-1RP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R-2RP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487C2F" w:rsidP="009E55C4">
            <w:pPr>
              <w:rPr>
                <w:rStyle w:val="Style10"/>
              </w:rPr>
            </w:pPr>
            <w:r>
              <w:rPr>
                <w:rStyle w:val="Style10"/>
              </w:rPr>
              <w:t>Refrigerio</w:t>
            </w:r>
            <w:r w:rsidR="00E93A40" w:rsidRPr="00E93A40">
              <w:rPr>
                <w:rStyle w:val="Style10"/>
              </w:rPr>
              <w:t>-R3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R-4R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E93A40" w:rsidRPr="00E93A40" w:rsidTr="00A24343">
        <w:trPr>
          <w:trHeight w:val="477"/>
          <w:jc w:val="center"/>
        </w:trPr>
        <w:tc>
          <w:tcPr>
            <w:tcW w:w="849" w:type="dxa"/>
          </w:tcPr>
          <w:p w:rsidR="00E93A40" w:rsidRDefault="00E93A40" w:rsidP="009E55C4"/>
        </w:tc>
        <w:tc>
          <w:tcPr>
            <w:tcW w:w="5584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Refrigerio R-5R</w:t>
            </w:r>
          </w:p>
        </w:tc>
        <w:tc>
          <w:tcPr>
            <w:tcW w:w="1276" w:type="dxa"/>
          </w:tcPr>
          <w:p w:rsidR="00E93A40" w:rsidRPr="00E93A40" w:rsidRDefault="00E93A40" w:rsidP="009E55C4">
            <w:pPr>
              <w:rPr>
                <w:rStyle w:val="Style10"/>
              </w:rPr>
            </w:pPr>
            <w:r w:rsidRPr="00E93A40">
              <w:rPr>
                <w:rStyle w:val="Style10"/>
              </w:rPr>
              <w:t>Unidad</w:t>
            </w:r>
          </w:p>
        </w:tc>
        <w:tc>
          <w:tcPr>
            <w:tcW w:w="1276" w:type="dxa"/>
          </w:tcPr>
          <w:p w:rsidR="00E93A40" w:rsidRPr="00E93A40" w:rsidRDefault="00D067AB" w:rsidP="009E55C4">
            <w:pPr>
              <w:rPr>
                <w:rStyle w:val="Style10"/>
              </w:rPr>
            </w:pPr>
            <w:r>
              <w:rPr>
                <w:rStyle w:val="Style10"/>
              </w:rPr>
              <w:t>16</w:t>
            </w:r>
            <w:r w:rsidRPr="00D067AB">
              <w:rPr>
                <w:rStyle w:val="Style10"/>
              </w:rPr>
              <w:t>0</w:t>
            </w:r>
          </w:p>
        </w:tc>
        <w:tc>
          <w:tcPr>
            <w:tcW w:w="1701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559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  <w:tc>
          <w:tcPr>
            <w:tcW w:w="1843" w:type="dxa"/>
          </w:tcPr>
          <w:p w:rsidR="00E93A40" w:rsidRPr="00E93A40" w:rsidRDefault="00E93A40" w:rsidP="009E55C4">
            <w:pPr>
              <w:rPr>
                <w:rStyle w:val="Style10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5D96"/>
    <w:rsid w:val="00DD4F3E"/>
    <w:rsid w:val="00E13E55"/>
    <w:rsid w:val="00E3360B"/>
    <w:rsid w:val="00E93A40"/>
    <w:rsid w:val="00E96D05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3710-5AE1-4C01-A6D5-AD01EA1A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63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13</cp:revision>
  <cp:lastPrinted>2011-03-04T18:27:00Z</cp:lastPrinted>
  <dcterms:created xsi:type="dcterms:W3CDTF">2015-08-06T16:49:00Z</dcterms:created>
  <dcterms:modified xsi:type="dcterms:W3CDTF">2017-03-15T13:25:00Z</dcterms:modified>
</cp:coreProperties>
</file>